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C7" w:rsidRDefault="001B32C7">
      <w:pPr>
        <w:rPr>
          <w:sz w:val="24"/>
          <w:szCs w:val="24"/>
        </w:rPr>
      </w:pPr>
    </w:p>
    <w:p w:rsidR="00CB7C25" w:rsidRDefault="00CB7C25">
      <w:pPr>
        <w:sectPr w:rsidR="00CB7C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1"/>
          <w:pgMar w:top="1440" w:right="1440" w:bottom="875" w:left="1440" w:header="0" w:footer="0" w:gutter="0"/>
          <w:cols w:space="0"/>
        </w:sectPr>
      </w:pPr>
    </w:p>
    <w:p w:rsidR="00CB7C25" w:rsidRDefault="00CB7C25">
      <w:pPr>
        <w:sectPr w:rsidR="00CB7C25" w:rsidSect="00CB7C25">
          <w:type w:val="continuous"/>
          <w:pgSz w:w="11900" w:h="16841"/>
          <w:pgMar w:top="1440" w:right="1440" w:bottom="875" w:left="1440" w:header="0" w:footer="0" w:gutter="0"/>
          <w:cols w:space="0"/>
        </w:sectPr>
      </w:pPr>
    </w:p>
    <w:p w:rsidR="00CB7C25" w:rsidRDefault="00CB7C25">
      <w:r>
        <w:lastRenderedPageBreak/>
        <w:br w:type="page"/>
      </w:r>
    </w:p>
    <w:p w:rsidR="001B32C7" w:rsidRDefault="001B32C7">
      <w:pPr>
        <w:sectPr w:rsidR="001B32C7" w:rsidSect="00CB7C25">
          <w:type w:val="continuous"/>
          <w:pgSz w:w="11900" w:h="16841"/>
          <w:pgMar w:top="1440" w:right="1440" w:bottom="875" w:left="1440" w:header="0" w:footer="0" w:gutter="0"/>
          <w:cols w:space="0"/>
        </w:sectPr>
      </w:pPr>
    </w:p>
    <w:p w:rsidR="00DD768D" w:rsidRDefault="00DD768D" w:rsidP="00E80EB1">
      <w:pPr>
        <w:ind w:firstLine="708"/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9627870" cy="6997098"/>
            <wp:effectExtent l="19050" t="0" r="0" b="0"/>
            <wp:docPr id="1" name="Рисунок 1" descr="F:\4 класс ктп\Новая папка\лите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4 класс ктп\Новая папка\литер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870" cy="699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68D" w:rsidRDefault="00DD768D" w:rsidP="00E80EB1">
      <w:pPr>
        <w:ind w:firstLine="708"/>
        <w:contextualSpacing/>
        <w:rPr>
          <w:sz w:val="24"/>
          <w:szCs w:val="24"/>
        </w:rPr>
      </w:pPr>
    </w:p>
    <w:p w:rsidR="00E80EB1" w:rsidRPr="00E80EB1" w:rsidRDefault="00E80EB1" w:rsidP="00E80EB1">
      <w:pPr>
        <w:ind w:firstLine="708"/>
        <w:contextualSpacing/>
        <w:rPr>
          <w:sz w:val="24"/>
          <w:szCs w:val="24"/>
        </w:rPr>
      </w:pPr>
      <w:r w:rsidRPr="00280AD4">
        <w:rPr>
          <w:sz w:val="24"/>
          <w:szCs w:val="24"/>
        </w:rPr>
        <w:t>Раб</w:t>
      </w:r>
      <w:r>
        <w:rPr>
          <w:sz w:val="24"/>
          <w:szCs w:val="24"/>
        </w:rPr>
        <w:t>очая программа по литературному чтению</w:t>
      </w:r>
      <w:r w:rsidRPr="00280AD4">
        <w:rPr>
          <w:sz w:val="24"/>
          <w:szCs w:val="24"/>
        </w:rPr>
        <w:t xml:space="preserve">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sz w:val="24"/>
          <w:szCs w:val="24"/>
        </w:rPr>
        <w:t>Большетиганская</w:t>
      </w:r>
      <w:proofErr w:type="spellEnd"/>
      <w:r w:rsidRPr="00280AD4">
        <w:rPr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E80EB1" w:rsidRDefault="00E80EB1">
      <w:pPr>
        <w:ind w:left="1640"/>
        <w:rPr>
          <w:rFonts w:eastAsia="Times New Roman"/>
          <w:b/>
          <w:bCs/>
          <w:sz w:val="24"/>
          <w:szCs w:val="24"/>
        </w:rPr>
      </w:pPr>
    </w:p>
    <w:p w:rsidR="001B32C7" w:rsidRDefault="00DF76A6" w:rsidP="00E80EB1">
      <w:pPr>
        <w:ind w:left="1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ЛИТЕРАТУРНОЕ ЧТЕНИЕ</w:t>
      </w:r>
    </w:p>
    <w:p w:rsidR="001B32C7" w:rsidRPr="00E80EB1" w:rsidRDefault="00DF76A6" w:rsidP="00E80EB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  <w:proofErr w:type="gramStart"/>
      <w:r w:rsidR="00E80EB1">
        <w:rPr>
          <w:sz w:val="20"/>
          <w:szCs w:val="20"/>
        </w:rPr>
        <w:t xml:space="preserve">     У</w:t>
      </w:r>
      <w:proofErr w:type="gramEnd"/>
      <w:r w:rsidR="00E80EB1">
        <w:rPr>
          <w:sz w:val="20"/>
          <w:szCs w:val="20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выпускника будут сформированы</w:t>
      </w:r>
      <w:r>
        <w:rPr>
          <w:rFonts w:eastAsia="Times New Roman"/>
          <w:sz w:val="24"/>
          <w:szCs w:val="24"/>
        </w:rPr>
        <w:t>:</w:t>
      </w:r>
    </w:p>
    <w:p w:rsidR="001B32C7" w:rsidRDefault="001B32C7">
      <w:pPr>
        <w:spacing w:line="2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2" w:lineRule="auto"/>
        <w:ind w:right="16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1B32C7" w:rsidRDefault="001B32C7">
      <w:pPr>
        <w:spacing w:line="24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58" w:lineRule="auto"/>
        <w:ind w:right="1101" w:firstLine="60"/>
        <w:rPr>
          <w:rFonts w:eastAsia="Times New Roman"/>
          <w:sz w:val="24"/>
          <w:szCs w:val="24"/>
        </w:rPr>
      </w:pPr>
      <w:r>
        <w:rPr>
          <w:rFonts w:eastAsia="Times New Roman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к оценке своей учебной деятельности;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3" w:lineRule="auto"/>
        <w:ind w:right="161" w:firstLine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B32C7" w:rsidRDefault="001B32C7">
      <w:pPr>
        <w:spacing w:line="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7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</w:t>
      </w:r>
      <w:proofErr w:type="gramStart"/>
      <w:r>
        <w:rPr>
          <w:rFonts w:eastAsia="Times New Roman"/>
          <w:sz w:val="24"/>
          <w:szCs w:val="24"/>
        </w:rPr>
        <w:t>смысле</w:t>
      </w:r>
      <w:proofErr w:type="gramEnd"/>
      <w:r>
        <w:rPr>
          <w:rFonts w:eastAsia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знание основных моральных норм и ориентация на их выполнение;</w:t>
      </w:r>
    </w:p>
    <w:p w:rsidR="001B32C7" w:rsidRDefault="001B32C7">
      <w:pPr>
        <w:spacing w:line="9" w:lineRule="exact"/>
        <w:rPr>
          <w:rFonts w:eastAsia="Times New Roman"/>
          <w:sz w:val="24"/>
          <w:szCs w:val="24"/>
        </w:rPr>
      </w:pPr>
    </w:p>
    <w:p w:rsidR="001B32C7" w:rsidRDefault="00DF76A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</w:t>
      </w:r>
    </w:p>
    <w:p w:rsidR="001B32C7" w:rsidRDefault="00DF76A6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установка на здоровый образ жизни;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2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rPr>
          <w:rFonts w:eastAsia="Times New Roman"/>
          <w:sz w:val="24"/>
          <w:szCs w:val="24"/>
        </w:rPr>
        <w:t>здоровьесберегающего</w:t>
      </w:r>
      <w:proofErr w:type="spellEnd"/>
      <w:r>
        <w:rPr>
          <w:rFonts w:eastAsia="Times New Roman"/>
          <w:sz w:val="24"/>
          <w:szCs w:val="24"/>
        </w:rPr>
        <w:t xml:space="preserve"> поведения;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8" w:lineRule="auto"/>
        <w:ind w:right="761" w:firstLine="60"/>
        <w:rPr>
          <w:sz w:val="20"/>
          <w:szCs w:val="20"/>
        </w:rPr>
      </w:pPr>
      <w:r>
        <w:rPr>
          <w:rFonts w:eastAsia="Times New Roman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адекватного понимания причин успешности/</w:t>
      </w:r>
      <w:proofErr w:type="spellStart"/>
      <w:r>
        <w:rPr>
          <w:rFonts w:eastAsia="Times New Roman"/>
          <w:sz w:val="24"/>
          <w:szCs w:val="24"/>
        </w:rPr>
        <w:t>неуспешности</w:t>
      </w:r>
      <w:proofErr w:type="spellEnd"/>
      <w:r>
        <w:rPr>
          <w:rFonts w:eastAsia="Times New Roman"/>
          <w:sz w:val="24"/>
          <w:szCs w:val="24"/>
        </w:rPr>
        <w:t xml:space="preserve"> учебной деятельности;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«хорошего ученика»;</w:t>
      </w:r>
    </w:p>
    <w:p w:rsidR="001B32C7" w:rsidRDefault="00DF76A6">
      <w:pPr>
        <w:spacing w:line="238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1B32C7" w:rsidRDefault="00DF76A6">
      <w:pPr>
        <w:numPr>
          <w:ilvl w:val="0"/>
          <w:numId w:val="3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общении</w:t>
      </w:r>
      <w:proofErr w:type="gramEnd"/>
      <w:r>
        <w:rPr>
          <w:rFonts w:eastAsia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1B32C7" w:rsidRDefault="00DF76A6">
      <w:pPr>
        <w:spacing w:line="238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1B32C7" w:rsidRDefault="001B32C7">
      <w:pPr>
        <w:sectPr w:rsidR="001B32C7" w:rsidSect="00E80EB1">
          <w:pgSz w:w="16840" w:h="11906" w:orient="landscape"/>
          <w:pgMar w:top="842" w:right="538" w:bottom="837" w:left="1140" w:header="0" w:footer="0" w:gutter="0"/>
          <w:cols w:space="720" w:equalWidth="0">
            <w:col w:w="15162"/>
          </w:cols>
        </w:sectPr>
      </w:pPr>
    </w:p>
    <w:p w:rsidR="001B32C7" w:rsidRDefault="00DF76A6">
      <w:pPr>
        <w:spacing w:line="231" w:lineRule="auto"/>
        <w:ind w:right="12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41" w:lineRule="auto"/>
        <w:ind w:left="60" w:right="10220" w:hanging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Регулятивные универсальные учебные действия Выпускник научится: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2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принимать и сохранять учебную задачу;</w:t>
      </w: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итоговый и пошаговый контроль по результату;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5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firstLine="6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 сотрудничестве с учителем ставить новые учебные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>
        <w:rPr>
          <w:rFonts w:eastAsia="Times New Roman"/>
          <w:sz w:val="24"/>
          <w:szCs w:val="24"/>
        </w:rPr>
        <w:t>на</w:t>
      </w:r>
      <w:proofErr w:type="gramEnd"/>
    </w:p>
    <w:p w:rsidR="001B32C7" w:rsidRDefault="00DF76A6">
      <w:pPr>
        <w:spacing w:line="233" w:lineRule="auto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уровне</w:t>
      </w:r>
      <w:proofErr w:type="gramEnd"/>
      <w:r>
        <w:rPr>
          <w:rFonts w:eastAsia="Times New Roman"/>
          <w:sz w:val="24"/>
          <w:szCs w:val="24"/>
        </w:rPr>
        <w:t xml:space="preserve"> произвольного внимания;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90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7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0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на разнообразие способов решения задач;</w:t>
      </w:r>
    </w:p>
    <w:p w:rsidR="001B32C7" w:rsidRDefault="001B32C7">
      <w:pPr>
        <w:sectPr w:rsidR="001B32C7">
          <w:pgSz w:w="16840" w:h="11906" w:orient="landscape"/>
          <w:pgMar w:top="854" w:right="1201" w:bottom="85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68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аналогии;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владеть рядом общих приемов решения задач.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и преобразовывать модели и схемы для решения задач;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0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</w:t>
      </w:r>
      <w:proofErr w:type="gramStart"/>
      <w:r>
        <w:rPr>
          <w:rFonts w:eastAsia="Times New Roman"/>
          <w:sz w:val="24"/>
          <w:szCs w:val="24"/>
        </w:rPr>
        <w:t xml:space="preserve"> ;</w:t>
      </w:r>
      <w:proofErr w:type="gramEnd"/>
      <w:r>
        <w:rPr>
          <w:rFonts w:eastAsia="Times New Roman"/>
          <w:sz w:val="24"/>
          <w:szCs w:val="24"/>
        </w:rPr>
        <w:t xml:space="preserve"> – строить логическое рассуждение, включающее установление причинно-следственных связей;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3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eastAsia="Times New Roman"/>
          <w:sz w:val="24"/>
          <w:szCs w:val="24"/>
        </w:rPr>
        <w:t>собственной</w:t>
      </w:r>
      <w:proofErr w:type="gramEnd"/>
      <w:r>
        <w:rPr>
          <w:rFonts w:eastAsia="Times New Roman"/>
          <w:sz w:val="24"/>
          <w:szCs w:val="24"/>
        </w:rPr>
        <w:t>,</w:t>
      </w:r>
    </w:p>
    <w:p w:rsidR="001B32C7" w:rsidRDefault="00DF76A6">
      <w:pPr>
        <w:numPr>
          <w:ilvl w:val="0"/>
          <w:numId w:val="10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контролировать действия партнера;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речь для регуляции своего действия;</w:t>
      </w:r>
    </w:p>
    <w:p w:rsidR="001B32C7" w:rsidRDefault="001B32C7">
      <w:pPr>
        <w:sectPr w:rsidR="001B32C7">
          <w:pgSz w:w="16840" w:h="11906" w:orient="landscape"/>
          <w:pgMar w:top="854" w:right="1440" w:bottom="578" w:left="1140" w:header="0" w:footer="0" w:gutter="0"/>
          <w:cols w:space="720" w:equalWidth="0">
            <w:col w:w="14261"/>
          </w:cols>
        </w:sectPr>
      </w:pPr>
    </w:p>
    <w:p w:rsidR="001B32C7" w:rsidRDefault="00DF76A6">
      <w:pPr>
        <w:spacing w:line="231" w:lineRule="auto"/>
        <w:ind w:left="7" w:right="2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>
        <w:rPr>
          <w:rFonts w:eastAsia="Times New Roman"/>
          <w:sz w:val="24"/>
          <w:szCs w:val="24"/>
        </w:rPr>
        <w:t>от</w:t>
      </w:r>
      <w:proofErr w:type="gramEnd"/>
      <w:r>
        <w:rPr>
          <w:rFonts w:eastAsia="Times New Roman"/>
          <w:sz w:val="24"/>
          <w:szCs w:val="24"/>
        </w:rPr>
        <w:t xml:space="preserve"> собственной;</w:t>
      </w: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B32C7" w:rsidRDefault="001B32C7">
      <w:pPr>
        <w:spacing w:line="282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1B32C7" w:rsidRDefault="00DF76A6">
      <w:pPr>
        <w:numPr>
          <w:ilvl w:val="0"/>
          <w:numId w:val="13"/>
        </w:numPr>
        <w:tabs>
          <w:tab w:val="left" w:pos="187"/>
        </w:tabs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4"/>
        </w:numPr>
        <w:tabs>
          <w:tab w:val="left" w:pos="146"/>
        </w:tabs>
        <w:spacing w:line="231" w:lineRule="auto"/>
        <w:ind w:left="7" w:right="3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numPr>
          <w:ilvl w:val="0"/>
          <w:numId w:val="14"/>
        </w:numPr>
        <w:tabs>
          <w:tab w:val="left" w:pos="147"/>
        </w:tabs>
        <w:spacing w:line="237" w:lineRule="auto"/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 - 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5"/>
        </w:numPr>
        <w:tabs>
          <w:tab w:val="left" w:pos="146"/>
        </w:tabs>
        <w:spacing w:line="231" w:lineRule="auto"/>
        <w:ind w:left="7" w:right="18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1" w:lineRule="auto"/>
        <w:ind w:left="7" w:right="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ectPr w:rsidR="001B32C7">
          <w:pgSz w:w="16840" w:h="11906" w:orient="landscape"/>
          <w:pgMar w:top="854" w:right="1261" w:bottom="580" w:left="1133" w:header="0" w:footer="0" w:gutter="0"/>
          <w:cols w:space="720" w:equalWidth="0">
            <w:col w:w="14447"/>
          </w:cols>
        </w:sect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по репродукциям картин художников и/или на основе личного опыта;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тематическим каталогом;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после предварительной подготовки;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1B32C7" w:rsidRDefault="001B32C7">
      <w:pPr>
        <w:spacing w:line="28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right="8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-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</w:t>
      </w:r>
      <w:proofErr w:type="gramEnd"/>
    </w:p>
    <w:p w:rsidR="001B32C7" w:rsidRDefault="001B32C7">
      <w:pPr>
        <w:spacing w:line="25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(для всех видов текстов);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Pr="00B8541F" w:rsidRDefault="00DF76A6" w:rsidP="00B8541F">
      <w:pPr>
        <w:spacing w:line="236" w:lineRule="auto"/>
        <w:ind w:right="660"/>
        <w:rPr>
          <w:sz w:val="20"/>
          <w:szCs w:val="20"/>
        </w:rPr>
        <w:sectPr w:rsidR="001B32C7" w:rsidRPr="00B8541F"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 -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1B32C7" w:rsidRDefault="001B32C7">
      <w:pPr>
        <w:spacing w:line="246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Ученик получит возможность научиться</w:t>
      </w:r>
    </w:p>
    <w:p w:rsidR="001B32C7" w:rsidRDefault="001B32C7">
      <w:pPr>
        <w:sectPr w:rsidR="001B32C7">
          <w:type w:val="continuous"/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– вести список прочитанных книг с целью использования его в учебной и </w:t>
      </w:r>
      <w:proofErr w:type="spellStart"/>
      <w:r>
        <w:rPr>
          <w:rFonts w:eastAsia="Times New Roman"/>
          <w:sz w:val="24"/>
          <w:szCs w:val="24"/>
        </w:rPr>
        <w:t>внеучебной</w:t>
      </w:r>
      <w:proofErr w:type="spellEnd"/>
      <w:r>
        <w:rPr>
          <w:rFonts w:eastAsia="Times New Roman"/>
          <w:sz w:val="24"/>
          <w:szCs w:val="24"/>
        </w:rPr>
        <w:t xml:space="preserve"> деятельности, в том числе для планирования своего круга чтения;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детской периодикой;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произведениях;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2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</w:t>
      </w:r>
      <w:proofErr w:type="gramStart"/>
      <w:r>
        <w:rPr>
          <w:rFonts w:eastAsia="Times New Roman"/>
          <w:sz w:val="24"/>
          <w:szCs w:val="24"/>
        </w:rPr>
        <w:t xml:space="preserve">; –– </w:t>
      </w:r>
      <w:proofErr w:type="gramEnd"/>
      <w:r>
        <w:rPr>
          <w:rFonts w:eastAsia="Times New Roman"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-объяснять значение слова с опорой на контекст, с использованием словарей и другой справочной литературы;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</w:r>
      <w:proofErr w:type="gramStart"/>
      <w:r>
        <w:rPr>
          <w:rFonts w:eastAsia="Times New Roman"/>
          <w:sz w:val="24"/>
          <w:szCs w:val="24"/>
        </w:rPr>
        <w:t>-и</w:t>
      </w:r>
      <w:proofErr w:type="gramEnd"/>
      <w:r>
        <w:rPr>
          <w:rFonts w:eastAsia="Times New Roman"/>
          <w:sz w:val="24"/>
          <w:szCs w:val="24"/>
        </w:rPr>
        <w:t>спользовать простейшие приемы анализа различных видов текстов: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мыслями, чувствами героев, опираясь на содержание текста;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24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" w:firstLine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proofErr w:type="gramEnd"/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</w:t>
      </w:r>
      <w:proofErr w:type="gramStart"/>
      <w:r>
        <w:rPr>
          <w:rFonts w:eastAsia="Times New Roman"/>
          <w:sz w:val="24"/>
          <w:szCs w:val="24"/>
        </w:rPr>
        <w:t>-у</w:t>
      </w:r>
      <w:proofErr w:type="gramEnd"/>
      <w:r>
        <w:rPr>
          <w:rFonts w:eastAsia="Times New Roman"/>
          <w:sz w:val="24"/>
          <w:szCs w:val="24"/>
        </w:rPr>
        <w:t>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-составлять аннотацию и краткий отзыв на прочитанное произведение по заданному образцу</w:t>
      </w:r>
    </w:p>
    <w:p w:rsidR="001B32C7" w:rsidRDefault="001B32C7">
      <w:pPr>
        <w:spacing w:line="7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1B32C7" w:rsidRDefault="001B32C7">
      <w:pPr>
        <w:sectPr w:rsidR="001B32C7">
          <w:pgSz w:w="16840" w:h="11906" w:orient="landscape"/>
          <w:pgMar w:top="854" w:right="1321" w:bottom="578" w:left="1140" w:header="0" w:footer="0" w:gutter="0"/>
          <w:cols w:space="720" w:equalWidth="0">
            <w:col w:w="14380"/>
          </w:cols>
        </w:sectPr>
      </w:pPr>
    </w:p>
    <w:p w:rsidR="001B32C7" w:rsidRDefault="00DF76A6">
      <w:pPr>
        <w:spacing w:line="23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1B32C7" w:rsidRDefault="001B32C7">
      <w:pPr>
        <w:spacing w:line="15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отличать на практическом уровне прозаический текст от </w:t>
      </w:r>
      <w:proofErr w:type="gramStart"/>
      <w:r>
        <w:rPr>
          <w:rFonts w:eastAsia="Times New Roman"/>
          <w:sz w:val="24"/>
          <w:szCs w:val="24"/>
        </w:rPr>
        <w:t>стихотворного</w:t>
      </w:r>
      <w:proofErr w:type="gramEnd"/>
      <w:r>
        <w:rPr>
          <w:rFonts w:eastAsia="Times New Roman"/>
          <w:sz w:val="24"/>
          <w:szCs w:val="24"/>
        </w:rPr>
        <w:t>, приводить примеры прозаических и стихотворных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 находить средства художественной выразительности (метафора, олицетворение, эпитет).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-Самостоятельно писать отзыв о прочитанной книге (в свободной форме).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1B32C7" w:rsidRDefault="001B32C7">
      <w:pPr>
        <w:spacing w:line="3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работать в группе, создавая сценарии и инсценируя </w:t>
      </w:r>
      <w:proofErr w:type="gramStart"/>
      <w:r>
        <w:rPr>
          <w:rFonts w:eastAsia="Times New Roman"/>
          <w:sz w:val="24"/>
          <w:szCs w:val="24"/>
        </w:rPr>
        <w:t>прочитанное</w:t>
      </w:r>
      <w:proofErr w:type="gramEnd"/>
      <w:r>
        <w:rPr>
          <w:rFonts w:eastAsia="Times New Roman"/>
          <w:sz w:val="24"/>
          <w:szCs w:val="24"/>
        </w:rPr>
        <w:t xml:space="preserve"> (прослушанное, созданное самостоятельно)</w:t>
      </w:r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right="34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художественное произведение, в том числе и в виде </w:t>
      </w:r>
      <w:proofErr w:type="spellStart"/>
      <w:r>
        <w:rPr>
          <w:rFonts w:eastAsia="Times New Roman"/>
          <w:sz w:val="23"/>
          <w:szCs w:val="23"/>
        </w:rPr>
        <w:t>мультимедийного</w:t>
      </w:r>
      <w:proofErr w:type="spellEnd"/>
      <w:r>
        <w:rPr>
          <w:rFonts w:eastAsia="Times New Roman"/>
          <w:sz w:val="23"/>
          <w:szCs w:val="23"/>
        </w:rPr>
        <w:t xml:space="preserve"> продукта (мультфильма)</w:t>
      </w:r>
      <w:proofErr w:type="gramStart"/>
      <w:r>
        <w:rPr>
          <w:rFonts w:eastAsia="Times New Roman"/>
          <w:sz w:val="23"/>
          <w:szCs w:val="23"/>
        </w:rPr>
        <w:t>.</w:t>
      </w:r>
      <w:proofErr w:type="gramEnd"/>
      <w:r>
        <w:rPr>
          <w:rFonts w:eastAsia="Times New Roman"/>
          <w:sz w:val="23"/>
          <w:szCs w:val="23"/>
        </w:rPr>
        <w:t xml:space="preserve"> </w:t>
      </w:r>
      <w:proofErr w:type="gramStart"/>
      <w:r>
        <w:rPr>
          <w:rFonts w:eastAsia="Times New Roman"/>
          <w:sz w:val="23"/>
          <w:szCs w:val="23"/>
        </w:rPr>
        <w:t>у</w:t>
      </w:r>
      <w:proofErr w:type="gramEnd"/>
      <w:r>
        <w:rPr>
          <w:rFonts w:eastAsia="Times New Roman"/>
          <w:sz w:val="23"/>
          <w:szCs w:val="23"/>
        </w:rPr>
        <w:t>станавливать ассоциации с жизненным опытом, с впечатлениями от восприятия других видов искусства;</w:t>
      </w: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по аналогии устные рассказы (повествование, рассуждение, описание).</w:t>
      </w:r>
    </w:p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63" w:lineRule="exact"/>
        <w:rPr>
          <w:sz w:val="20"/>
          <w:szCs w:val="20"/>
        </w:rPr>
      </w:pPr>
    </w:p>
    <w:p w:rsidR="001B32C7" w:rsidRDefault="00DF76A6">
      <w:pPr>
        <w:ind w:right="-7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ПРЕДМЕТА</w:t>
      </w:r>
    </w:p>
    <w:p w:rsidR="001B32C7" w:rsidRDefault="001B32C7">
      <w:pPr>
        <w:spacing w:line="276" w:lineRule="exact"/>
        <w:rPr>
          <w:sz w:val="20"/>
          <w:szCs w:val="20"/>
        </w:rPr>
      </w:pPr>
    </w:p>
    <w:p w:rsidR="001B32C7" w:rsidRDefault="00DF76A6">
      <w:pPr>
        <w:ind w:left="7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класс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42368;visibility:visible;mso-wrap-distance-left:0;mso-wrap-distance-right:0" from="-5.95pt,.7pt" to="721.1pt,.7pt" o:allowincell="f" strokeweight=".16925mm"/>
        </w:pict>
      </w:r>
      <w:r>
        <w:rPr>
          <w:sz w:val="20"/>
          <w:szCs w:val="20"/>
        </w:rPr>
        <w:pict>
          <v:line id="Shape 3" o:spid="_x0000_s1028" style="position:absolute;z-index:251643392;visibility:visible;mso-wrap-distance-left:0;mso-wrap-distance-right:0" from="-5.75pt,.45pt" to="-5.75pt,204.9pt" o:allowincell="f" strokeweight=".16925mm"/>
        </w:pict>
      </w:r>
      <w:r>
        <w:rPr>
          <w:sz w:val="20"/>
          <w:szCs w:val="20"/>
        </w:rPr>
        <w:pict>
          <v:line id="Shape 4" o:spid="_x0000_s1029" style="position:absolute;z-index:251644416;visibility:visible;mso-wrap-distance-left:0;mso-wrap-distance-right:0" from="-5.95pt,28.85pt" to="721.1pt,28.8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45440;visibility:visible;mso-wrap-distance-left:0;mso-wrap-distance-right:0" from="124.1pt,.45pt" to="124.1pt,29.1pt" o:allowincell="f" strokeweight=".16925mm"/>
        </w:pict>
      </w:r>
      <w:r>
        <w:rPr>
          <w:sz w:val="20"/>
          <w:szCs w:val="20"/>
        </w:rPr>
        <w:pict>
          <v:line id="Shape 6" o:spid="_x0000_s1031" style="position:absolute;z-index:251646464;visibility:visible;mso-wrap-distance-left:0;mso-wrap-distance-right:0" from="720.9pt,.45pt" to="720.9pt,204.15pt" o:allowincell="f" strokeweight=".16931mm"/>
        </w:pic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Название </w:t>
      </w:r>
      <w:r w:rsidR="00B8541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>
        <w:rPr>
          <w:rFonts w:eastAsia="Times New Roman"/>
          <w:b/>
          <w:bCs/>
          <w:sz w:val="24"/>
          <w:szCs w:val="24"/>
        </w:rPr>
        <w:t>Краткое содержание раздела</w:t>
      </w:r>
    </w:p>
    <w:p w:rsidR="001B32C7" w:rsidRDefault="001B32C7">
      <w:pPr>
        <w:spacing w:line="274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47488;visibility:visible;mso-wrap-distance-left:0;mso-wrap-distance-right:0" from="-5.95pt,4.75pt" to="721.1pt,4.75pt" o:allowincell="f" strokeweight=".16931mm"/>
        </w:pict>
      </w:r>
    </w:p>
    <w:p w:rsidR="001B32C7" w:rsidRDefault="001B32C7">
      <w:pPr>
        <w:spacing w:line="72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Систематический курс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8512;visibility:visible;mso-wrap-distance-left:0;mso-wrap-distance-right:0" from="-5.95pt,4.75pt" to="721.1pt,4.75pt" o:allowincell="f" strokeweight=".16925mm"/>
        </w:pict>
      </w:r>
      <w:r>
        <w:rPr>
          <w:sz w:val="20"/>
          <w:szCs w:val="20"/>
        </w:rPr>
        <w:pict>
          <v:line id="Shape 9" o:spid="_x0000_s1034" style="position:absolute;z-index:251649536;visibility:visible;mso-wrap-distance-left:0;mso-wrap-distance-right:0" from="123.85pt,60.4pt" to="721.1pt,60.4pt" o:allowincell="f" strokeweight=".16931mm"/>
        </w:pict>
      </w:r>
      <w:r>
        <w:rPr>
          <w:sz w:val="20"/>
          <w:szCs w:val="20"/>
        </w:rPr>
        <w:pict>
          <v:line id="Shape 10" o:spid="_x0000_s1035" style="position:absolute;z-index:251650560;visibility:visible;mso-wrap-distance-left:0;mso-wrap-distance-right:0" from="124.1pt,4.5pt" to="124.1pt,2in" o:allowincell="f" strokeweight=".16925mm"/>
        </w:pict>
      </w:r>
    </w:p>
    <w:p w:rsidR="001B32C7" w:rsidRDefault="001B32C7">
      <w:pPr>
        <w:spacing w:line="62" w:lineRule="exact"/>
        <w:rPr>
          <w:sz w:val="20"/>
          <w:szCs w:val="20"/>
        </w:rPr>
      </w:pPr>
    </w:p>
    <w:p w:rsidR="001B32C7" w:rsidRDefault="00DF76A6">
      <w:pPr>
        <w:tabs>
          <w:tab w:val="left" w:pos="2560"/>
        </w:tabs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Виды </w:t>
      </w:r>
      <w:proofErr w:type="gramStart"/>
      <w:r>
        <w:rPr>
          <w:rFonts w:eastAsia="Times New Roman"/>
          <w:b/>
          <w:bCs/>
          <w:sz w:val="24"/>
          <w:szCs w:val="24"/>
        </w:rPr>
        <w:t>речевой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3"/>
          <w:szCs w:val="23"/>
        </w:rPr>
        <w:t>Аудирование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 (слушание). </w:t>
      </w:r>
      <w:proofErr w:type="gramStart"/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  <w:proofErr w:type="gramEnd"/>
    </w:p>
    <w:p w:rsidR="001B32C7" w:rsidRDefault="00DF76A6">
      <w:pPr>
        <w:tabs>
          <w:tab w:val="left" w:pos="2560"/>
        </w:tabs>
        <w:ind w:left="38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 по 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4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деятельности       </w:t>
      </w:r>
      <w:r>
        <w:rPr>
          <w:rFonts w:eastAsia="Times New Roman"/>
          <w:sz w:val="24"/>
          <w:szCs w:val="24"/>
        </w:rPr>
        <w:t>услышанного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определение последовательности событий,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цели речевого высказывания,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вслух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 целыми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51584;visibility:visible;mso-wrap-distance-left:0;mso-wrap-distance-right:0" from="-5.95pt,1.4pt" to="720.45pt,1.4pt" o:allowincell="f" strokeweight=".16925mm"/>
        </w:pict>
      </w:r>
      <w:r>
        <w:rPr>
          <w:sz w:val="20"/>
          <w:szCs w:val="20"/>
        </w:rPr>
        <w:pict>
          <v:rect id="Shape 12" o:spid="_x0000_s1037" style="position:absolute;margin-left:720.4pt;margin-top:.9pt;width:1pt;height:1pt;z-index:-251642368;visibility:visible;mso-wrap-distance-left:0;mso-wrap-distance-right:0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54" w:right="1401" w:bottom="366" w:left="1140" w:header="0" w:footer="0" w:gutter="0"/>
          <w:cols w:space="720" w:equalWidth="0">
            <w:col w:w="14300"/>
          </w:cols>
        </w:sectPr>
      </w:pPr>
    </w:p>
    <w:p w:rsidR="001B32C7" w:rsidRDefault="00D97F32">
      <w:pPr>
        <w:spacing w:line="231" w:lineRule="auto"/>
        <w:ind w:left="2300" w:right="20"/>
        <w:jc w:val="both"/>
        <w:rPr>
          <w:sz w:val="20"/>
          <w:szCs w:val="20"/>
        </w:rPr>
      </w:pPr>
      <w:r w:rsidRPr="00D97F32">
        <w:rPr>
          <w:rFonts w:eastAsia="Times New Roman"/>
          <w:b/>
          <w:bCs/>
          <w:sz w:val="24"/>
          <w:szCs w:val="24"/>
        </w:rPr>
        <w:lastRenderedPageBreak/>
        <w:pict>
          <v:line id="Shape 13" o:spid="_x0000_s1038" style="position:absolute;left:0;text-align:left;z-index:251652608;visibility:visible;mso-wrap-distance-left:0;mso-wrap-distance-right:0;mso-position-horizontal-relative:page;mso-position-vertical-relative:page" from="50.95pt,42.75pt" to="778.1pt,42.7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14" o:spid="_x0000_s1039" style="position:absolute;left:0;text-align:left;z-index:251653632;visibility:visible;mso-wrap-distance-left:0;mso-wrap-distance-right:0;mso-position-horizontal-relative:page;mso-position-vertical-relative:page" from="180.85pt,70.9pt" to="778.1pt,70.9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15" o:spid="_x0000_s1040" style="position:absolute;left:0;text-align:left;z-index:251654656;visibility:visible;mso-wrap-distance-left:0;mso-wrap-distance-right:0;mso-position-horizontal-relative:page;mso-position-vertical-relative:page" from="51.2pt,42.55pt" to="51.2pt,542.7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16" o:spid="_x0000_s1041" style="position:absolute;left:0;text-align:left;z-index:251655680;visibility:visible;mso-wrap-distance-left:0;mso-wrap-distance-right:0;mso-position-horizontal-relative:page;mso-position-vertical-relative:page" from="181.1pt,42.55pt" to="181.1pt,542.7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17" o:spid="_x0000_s1042" style="position:absolute;left:0;text-align:left;z-index:251656704;visibility:visible;mso-wrap-distance-left:0;mso-wrap-distance-right:0;mso-position-horizontal-relative:page;mso-position-vertical-relative:page" from="180.85pt,154.2pt" to="778.1pt,154.2pt" o:allowincell="f" strokeweight=".16931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18" o:spid="_x0000_s1043" style="position:absolute;left:0;text-align:left;z-index:251657728;visibility:visible;mso-wrap-distance-left:0;mso-wrap-distance-right:0;mso-position-horizontal-relative:page;mso-position-vertical-relative:page" from="777.9pt,42.55pt" to="777.9pt,542pt" o:allowincell="f" strokeweight=".16931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Чтение про себя </w:t>
      </w:r>
      <w:r w:rsidR="00DF76A6"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(доступных по объему и жанру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произведений). Умение находить в тексте необходимую информацию.</w:t>
      </w:r>
    </w:p>
    <w:p w:rsidR="001B32C7" w:rsidRDefault="001B32C7">
      <w:pPr>
        <w:spacing w:line="3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научно-популярных – и их сравнение. Особенности фольклорного текста. 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6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58752;visibility:visible;mso-wrap-distance-left:0;mso-wrap-distance-right:0" from="108.85pt,1.3pt" to="706.1pt,1.3pt" o:allowincell="f" strokeweight=".16931mm"/>
        </w:pic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</w:t>
      </w:r>
    </w:p>
    <w:p w:rsidR="001B32C7" w:rsidRDefault="001B32C7">
      <w:pPr>
        <w:spacing w:line="35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>
        <w:rPr>
          <w:rFonts w:eastAsia="Times New Roman"/>
          <w:sz w:val="24"/>
          <w:szCs w:val="24"/>
        </w:rPr>
        <w:t>подробный</w:t>
      </w:r>
      <w:proofErr w:type="gramEnd"/>
      <w:r>
        <w:rPr>
          <w:rFonts w:eastAsia="Times New Roman"/>
          <w:sz w:val="24"/>
          <w:szCs w:val="24"/>
        </w:rPr>
        <w:t xml:space="preserve">. Подробный пересказ текста: определение главной мысли фрагмента, выделение опорных или ключевых слов,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59776;visibility:visible;mso-wrap-distance-left:0;mso-wrap-distance-right:0" from="108.85pt,1.5pt" to="706.1pt,1.5pt" o:allowincell="f" strokeweight=".16931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Воспроизведение текста с опорой на ключевые слова, модель, схему. Подробный пересказ текста.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0800;visibility:visible;mso-wrap-distance-left:0;mso-wrap-distance-right:0" from="108.85pt,1.45pt" to="706.1pt,1.45pt" o:allowincell="f" strokeweight=".16925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1824;visibility:visible;mso-wrap-distance-left:0;mso-wrap-distance-right:0" from="-21pt,1.15pt" to="705.45pt,1.15pt" o:allowincell="f" strokeweight=".16925mm"/>
        </w:pict>
      </w:r>
      <w:r>
        <w:rPr>
          <w:sz w:val="20"/>
          <w:szCs w:val="20"/>
        </w:rPr>
        <w:pict>
          <v:rect id="Shape 23" o:spid="_x0000_s1048" style="position:absolute;margin-left:705.4pt;margin-top:.65pt;width:1pt;height:1pt;z-index:-251641344;visibility:visible;mso-wrap-distance-left:0;mso-wrap-distance-right:0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63" w:right="1381" w:bottom="515" w:left="1440" w:header="0" w:footer="0" w:gutter="0"/>
          <w:cols w:space="720" w:equalWidth="0">
            <w:col w:w="140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2060"/>
        <w:gridCol w:w="200"/>
        <w:gridCol w:w="340"/>
        <w:gridCol w:w="11940"/>
        <w:gridCol w:w="180"/>
      </w:tblGrid>
      <w:tr w:rsidR="001B32C7">
        <w:trPr>
          <w:trHeight w:val="28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опорой на текст или собственный опыт.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Работа со словом (распознавать прямое и переносное значения слов, их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многозначность), целенаправленное пополнение активного словарного запаса.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Монолог как  форма речевого  высказывания. Монологическое речевое высказывание небольшого объема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опорой на авторский текст, по предложенной теме или в виде (форме) ответа на вопрос. Передача содержания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 или прослушанного с учетом специфики научно-популярного, учебного и художественного текста.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Передача впечатлений (из повседневной жизни, художественного произведения, изобразительного искусства)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рассказе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(описание, рассуждение, повествование).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 письменной речи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ормы  письменной 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соответствие  содержания  заголовку,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использование в письменной речи выразительных средств языка (синонимы, антонимы, сравнение) рассказ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9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литературы, произведения современной отечественной (с учетом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 литературы,  доступные для восприятия младших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школьников.  </w:t>
            </w:r>
            <w:proofErr w:type="spellStart"/>
            <w:r>
              <w:rPr>
                <w:rFonts w:eastAsia="Times New Roman"/>
              </w:rPr>
              <w:t>Представленность</w:t>
            </w:r>
            <w:proofErr w:type="spellEnd"/>
            <w:r>
              <w:rPr>
                <w:rFonts w:eastAsia="Times New Roman"/>
              </w:rPr>
              <w:t xml:space="preserve"> разных видов книг: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научно-популярная,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справочно-энциклопедическая литература;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детские периодические издания (по выбору).  </w:t>
            </w:r>
            <w:r>
              <w:rPr>
                <w:rFonts w:eastAsia="Times New Roman"/>
                <w:sz w:val="24"/>
                <w:szCs w:val="24"/>
              </w:rPr>
              <w:t>Основные темы детского чтения: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фольклор разных  народов,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повествование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4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освоение)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Жанровое разнообразие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поговорки, загадки) – узнавание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Сказки (о животных, бытовые, волшебные).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Рассказ, стихотворение – общее представление о жанре, особенностях построения и выразительных средствах.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драматизация;  устное словесное рисование, создание собственного текста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 (текст  по аналогии), по серии  иллюстраций к  произведению или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основе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литературных</w:t>
            </w:r>
            <w:proofErr w:type="gramEnd"/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личного опыта.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8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535"/>
        </w:trPr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1B32C7">
        <w:trPr>
          <w:trHeight w:val="21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120" w:type="dxa"/>
            <w:gridSpan w:val="2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340" w:type="dxa"/>
            <w:vAlign w:val="bottom"/>
          </w:tcPr>
          <w:p w:rsidR="001B32C7" w:rsidRDefault="001B32C7"/>
        </w:tc>
        <w:tc>
          <w:tcPr>
            <w:tcW w:w="1212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3" w:lineRule="exact"/>
              <w:ind w:left="4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Содержательные линии.</w:t>
            </w:r>
          </w:p>
        </w:tc>
      </w:tr>
      <w:tr w:rsidR="001B32C7">
        <w:trPr>
          <w:trHeight w:val="279"/>
        </w:trPr>
        <w:tc>
          <w:tcPr>
            <w:tcW w:w="22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58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речевой</w:t>
            </w:r>
            <w:proofErr w:type="gramEnd"/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(слушание) 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это умение слушать и слышать,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 воспринимать на слух звучащую речь</w:t>
            </w:r>
          </w:p>
        </w:tc>
      </w:tr>
      <w:tr w:rsidR="001B32C7">
        <w:trPr>
          <w:trHeight w:val="264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(высказывание собеседника, чтение различных текстов).</w:t>
            </w:r>
          </w:p>
        </w:tc>
      </w:tr>
      <w:tr w:rsidR="001B32C7">
        <w:trPr>
          <w:trHeight w:val="292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Чтение </w:t>
            </w:r>
            <w:r>
              <w:rPr>
                <w:rFonts w:eastAsia="Times New Roman"/>
                <w:sz w:val="24"/>
                <w:szCs w:val="24"/>
              </w:rPr>
              <w:t>понимается  как осознанный самостоятельный процесс  чтения доступных  по объёму и жанру  произведений,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61" w:bottom="530" w:left="880" w:header="0" w:footer="0" w:gutter="0"/>
          <w:cols w:space="720" w:equalWidth="0">
            <w:col w:w="14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280"/>
        <w:gridCol w:w="340"/>
        <w:gridCol w:w="12080"/>
        <w:gridCol w:w="40"/>
      </w:tblGrid>
      <w:tr w:rsidR="001B32C7">
        <w:trPr>
          <w:trHeight w:val="285"/>
        </w:trPr>
        <w:tc>
          <w:tcPr>
            <w:tcW w:w="1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осмысление цели чтения (зачем я буду читать) и выбор вида чтения (ознакомительное, выборочное и т. д.); выразительное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чтение с использованием интонации, темпа, тона, пауз, ударений (логического и др.), соответствующих смыслу текста.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Говорение (культура речевого общения) </w:t>
            </w:r>
            <w:r>
              <w:rPr>
                <w:rFonts w:eastAsia="Times New Roman"/>
                <w:sz w:val="24"/>
                <w:szCs w:val="24"/>
              </w:rPr>
              <w:t>на основе разных видов текста определяет специфические умения вести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2"/>
                <w:sz w:val="24"/>
                <w:szCs w:val="24"/>
              </w:rPr>
              <w:t xml:space="preserve">диалог, отвечать и задавать вопросы по тексту, создавать монолог с использованием правил речевого этикета (отбирать и </w:t>
            </w:r>
            <w:proofErr w:type="spellStart"/>
            <w:r>
              <w:rPr>
                <w:rFonts w:eastAsia="Times New Roman"/>
                <w:w w:val="92"/>
                <w:sz w:val="24"/>
                <w:szCs w:val="24"/>
              </w:rPr>
              <w:t>испол</w:t>
            </w:r>
            <w:proofErr w:type="spellEnd"/>
            <w:r>
              <w:rPr>
                <w:rFonts w:eastAsia="Times New Roman"/>
                <w:w w:val="9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w w:val="92"/>
                <w:sz w:val="24"/>
                <w:szCs w:val="24"/>
              </w:rPr>
              <w:t>ь</w:t>
            </w:r>
            <w:proofErr w:type="spellEnd"/>
            <w:r>
              <w:rPr>
                <w:rFonts w:eastAsia="Times New Roman"/>
                <w:w w:val="92"/>
                <w:sz w:val="24"/>
                <w:szCs w:val="24"/>
              </w:rPr>
              <w:t>-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w w:val="93"/>
                <w:sz w:val="24"/>
                <w:szCs w:val="24"/>
              </w:rPr>
              <w:t>зовать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изобразительно-выразительные средства языка для создания собственного устного высказывания), воплощать свои </w:t>
            </w: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жиз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-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ненные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впечатления в словесных образах, выстраивать композицию собственного высказывания, раскрывать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устном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авторский замысел, передавая основную мысль текста.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 </w:t>
            </w:r>
            <w:r>
              <w:rPr>
                <w:rFonts w:eastAsia="Times New Roman"/>
                <w:sz w:val="24"/>
                <w:szCs w:val="24"/>
              </w:rPr>
              <w:t>предполагает практическое освоение обучаемыми некоторых типов письменной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речи (на основе осмысления художественного произведения): текста-повествования, текста-описания, текста-рассуждения;</w:t>
            </w:r>
          </w:p>
        </w:tc>
      </w:tr>
      <w:tr w:rsidR="001B32C7">
        <w:trPr>
          <w:trHeight w:val="293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здание собственных мини-сочинений (рассказ по картинке); писание отзыва.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читательской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предполагает формирование следующих аналитических умений: воспринимать изобразительно-выразительные средства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языка‚ художественного произведения, научно-популярного текста (без использования терминологии); воссоздавать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картины жизни, представленные автором; устанавливать причинно-следственные связи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художественном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учебном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научно-популярном текстах; понимать авторскую позицию в произведениях; выделять главную мысль текста (с помощью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учителя). Настоящая программа предусматривает знакомство ребёнка младшего школьного возраста с книгой как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источником различного вида информации и формирование библиографических умений : ориентироваться в книге (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учебной, художественной, справочной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её элементам, знакомиться с разными видами и типами книг, выбирать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книги на основе рекомендованного списка или собственных предпочтений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детского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реализуются принципы отбора содержания чтения младшего школьника, которого обеспечивает формирование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мотивированного выбора круга чтения, устойчивого интереса ученика к самостоятельной читательской деятельности,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компетентности в области детской литературы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учёт эстетической и нравственной ценности текстов, их жанрового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тематического разнообразия, доступности для восприятия детьми б -10 лет, читательских предпочтений младших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Литературоведческа</w:t>
            </w:r>
            <w:proofErr w:type="spell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содержит  круг литературоведческих  понятий  для практического освоения детьми  с целью  ознакомления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1B32C7">
        <w:trPr>
          <w:trHeight w:val="278"/>
        </w:trPr>
        <w:tc>
          <w:tcPr>
            <w:tcW w:w="2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пропедевтика</w:t>
            </w: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первоначальными представлениями о видах и жанрах литературы, о средствах  выразительности  языка.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является ведущим элементом содержания начального этапа литературного образования. Опыт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творческой</w:t>
            </w:r>
            <w:proofErr w:type="gramEnd"/>
          </w:p>
        </w:tc>
      </w:tr>
      <w:tr w:rsidR="001B32C7">
        <w:trPr>
          <w:trHeight w:val="26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 воплощается в системе читательской и речевой деятельности, что обеспечивает перенос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полученных</w:t>
            </w:r>
            <w:proofErr w:type="gramEnd"/>
          </w:p>
        </w:tc>
      </w:tr>
      <w:tr w:rsidR="001B32C7">
        <w:trPr>
          <w:trHeight w:val="28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(только для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детьми знаний в самостоятельную продуктивную творческую деятельность: постановка « живых картин», чтение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художественных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ролям,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драматизация. Особое внимание уделяется созданию различных форм интерпретации текста</w:t>
            </w:r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устному словесному рисованию, разным формам пересказа, созданию собственного текста на основе художественного</w:t>
            </w:r>
          </w:p>
        </w:tc>
      </w:tr>
      <w:tr w:rsidR="001B32C7">
        <w:trPr>
          <w:trHeight w:val="271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(текст по аналогии).</w:t>
            </w:r>
          </w:p>
        </w:tc>
      </w:tr>
      <w:tr w:rsidR="001B32C7">
        <w:trPr>
          <w:trHeight w:val="291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827"/>
        </w:trPr>
        <w:tc>
          <w:tcPr>
            <w:tcW w:w="1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1B32C7">
        <w:trPr>
          <w:trHeight w:val="26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4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</w:tbl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4" o:spid="_x0000_s1049" style="position:absolute;margin-left:740.5pt;margin-top:-.8pt;width:1.05pt;height:1pt;z-index:-251640320;visibility:visible;mso-wrap-distance-left:0;mso-wrap-distance-right:0;mso-position-horizontal-relative:text;mso-position-vertical-relative:text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061" w:bottom="448" w:left="880" w:header="0" w:footer="0" w:gutter="0"/>
          <w:cols w:space="720" w:equalWidth="0">
            <w:col w:w="14900"/>
          </w:cols>
        </w:sectPr>
      </w:pPr>
    </w:p>
    <w:p w:rsidR="001B32C7" w:rsidRDefault="00DF76A6">
      <w:pPr>
        <w:tabs>
          <w:tab w:val="left" w:pos="2260"/>
        </w:tabs>
        <w:ind w:left="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37248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430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4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Виды </w:t>
      </w:r>
      <w:proofErr w:type="gramStart"/>
      <w:r>
        <w:rPr>
          <w:rFonts w:eastAsia="Times New Roman"/>
          <w:b/>
          <w:bCs/>
          <w:sz w:val="24"/>
          <w:szCs w:val="24"/>
        </w:rPr>
        <w:t>речевой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3"/>
          <w:szCs w:val="23"/>
        </w:rPr>
        <w:t>Аудирование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 (слушание). </w:t>
      </w:r>
      <w:proofErr w:type="gramStart"/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  <w:proofErr w:type="gramEnd"/>
    </w:p>
    <w:p w:rsidR="001B32C7" w:rsidRDefault="00DF76A6">
      <w:pPr>
        <w:tabs>
          <w:tab w:val="left" w:pos="2260"/>
          <w:tab w:val="left" w:pos="3320"/>
          <w:tab w:val="left" w:pos="5940"/>
          <w:tab w:val="left" w:pos="7300"/>
          <w:tab w:val="left" w:pos="8420"/>
          <w:tab w:val="left" w:pos="10000"/>
          <w:tab w:val="left" w:pos="11420"/>
          <w:tab w:val="left" w:pos="12820"/>
        </w:tabs>
        <w:ind w:left="14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</w:t>
      </w:r>
      <w:r>
        <w:rPr>
          <w:rFonts w:eastAsia="Times New Roman"/>
          <w:sz w:val="24"/>
          <w:szCs w:val="24"/>
        </w:rPr>
        <w:tab/>
        <w:t>Адекватное  понимание</w:t>
      </w:r>
      <w:r>
        <w:rPr>
          <w:rFonts w:eastAsia="Times New Roman"/>
          <w:sz w:val="24"/>
          <w:szCs w:val="24"/>
        </w:rPr>
        <w:tab/>
        <w:t>содержания</w:t>
      </w:r>
      <w:r>
        <w:rPr>
          <w:rFonts w:eastAsia="Times New Roman"/>
          <w:sz w:val="24"/>
          <w:szCs w:val="24"/>
        </w:rPr>
        <w:tab/>
        <w:t>звучащей</w:t>
      </w:r>
      <w:r>
        <w:rPr>
          <w:rFonts w:eastAsia="Times New Roman"/>
          <w:sz w:val="24"/>
          <w:szCs w:val="24"/>
        </w:rPr>
        <w:tab/>
        <w:t>речи,  умение</w:t>
      </w:r>
      <w:r>
        <w:rPr>
          <w:rFonts w:eastAsia="Times New Roman"/>
          <w:sz w:val="24"/>
          <w:szCs w:val="24"/>
        </w:rPr>
        <w:tab/>
        <w:t>отвечать  на</w:t>
      </w:r>
      <w:r>
        <w:rPr>
          <w:rFonts w:eastAsia="Times New Roman"/>
          <w:sz w:val="24"/>
          <w:szCs w:val="24"/>
        </w:rPr>
        <w:tab/>
        <w:t>вопросы  по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tabs>
          <w:tab w:val="left" w:pos="2260"/>
        </w:tabs>
        <w:spacing w:line="231" w:lineRule="auto"/>
        <w:ind w:left="2280" w:right="200" w:hanging="21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28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Чтение. Чтение вслух.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1B32C7">
      <w:pPr>
        <w:spacing w:line="38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про себя.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научно-популярных – и их сравнение. Определение целей создания этих видов текста. Особенности фольклорного </w:t>
      </w:r>
      <w:proofErr w:type="spellStart"/>
      <w:r>
        <w:rPr>
          <w:rFonts w:eastAsia="Times New Roman"/>
          <w:sz w:val="24"/>
          <w:szCs w:val="24"/>
        </w:rPr>
        <w:t>текста</w:t>
      </w:r>
      <w:proofErr w:type="gramStart"/>
      <w:r>
        <w:rPr>
          <w:rFonts w:eastAsia="Times New Roman"/>
          <w:sz w:val="24"/>
          <w:szCs w:val="24"/>
        </w:rPr>
        <w:t>.П</w:t>
      </w:r>
      <w:proofErr w:type="gramEnd"/>
      <w:r>
        <w:rPr>
          <w:rFonts w:eastAsia="Times New Roman"/>
          <w:sz w:val="24"/>
          <w:szCs w:val="24"/>
        </w:rPr>
        <w:t>рактическое</w:t>
      </w:r>
      <w:proofErr w:type="spellEnd"/>
      <w:r>
        <w:rPr>
          <w:rFonts w:eastAsia="Times New Roman"/>
          <w:sz w:val="24"/>
          <w:szCs w:val="24"/>
        </w:rPr>
        <w:t xml:space="preserve"> освоение умения отличать текст от набора предложений. Прогнозирование содержания книги по ее названию и </w:t>
      </w:r>
      <w:proofErr w:type="spellStart"/>
      <w:r>
        <w:rPr>
          <w:rFonts w:eastAsia="Times New Roman"/>
          <w:sz w:val="24"/>
          <w:szCs w:val="24"/>
        </w:rPr>
        <w:t>оформлению</w:t>
      </w:r>
      <w:proofErr w:type="gramStart"/>
      <w:r>
        <w:rPr>
          <w:rFonts w:eastAsia="Times New Roman"/>
          <w:sz w:val="24"/>
          <w:szCs w:val="24"/>
        </w:rPr>
        <w:t>.С</w:t>
      </w:r>
      <w:proofErr w:type="gramEnd"/>
      <w:r>
        <w:rPr>
          <w:rFonts w:eastAsia="Times New Roman"/>
          <w:sz w:val="24"/>
          <w:szCs w:val="24"/>
        </w:rPr>
        <w:t>амостоятельное</w:t>
      </w:r>
      <w:proofErr w:type="spellEnd"/>
      <w:r>
        <w:rPr>
          <w:rFonts w:eastAsia="Times New Roman"/>
          <w:sz w:val="24"/>
          <w:szCs w:val="24"/>
        </w:rPr>
        <w:t xml:space="preserve"> определение темы, главной мысли, структуры; деление текста на смысловые части, их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>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культура.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</w:t>
      </w:r>
      <w:proofErr w:type="gramStart"/>
      <w:r>
        <w:rPr>
          <w:rFonts w:eastAsia="Times New Roman"/>
          <w:sz w:val="24"/>
          <w:szCs w:val="24"/>
        </w:rPr>
        <w:t>.Т</w:t>
      </w:r>
      <w:proofErr w:type="gramEnd"/>
      <w:r>
        <w:rPr>
          <w:rFonts w:eastAsia="Times New Roman"/>
          <w:sz w:val="24"/>
          <w:szCs w:val="24"/>
        </w:rPr>
        <w:t>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1B32C7">
      <w:pPr>
        <w:spacing w:line="3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произведения.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</w:t>
      </w:r>
    </w:p>
    <w:p w:rsidR="001B32C7" w:rsidRDefault="001B32C7">
      <w:pPr>
        <w:sectPr w:rsidR="001B32C7">
          <w:pgSz w:w="16840" w:h="11906" w:orient="landscape"/>
          <w:pgMar w:top="842" w:right="1241" w:bottom="540" w:left="1440" w:header="0" w:footer="0" w:gutter="0"/>
          <w:cols w:space="720" w:equalWidth="0">
            <w:col w:w="14160"/>
          </w:cols>
        </w:sect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38272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353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3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</w:t>
      </w:r>
      <w:proofErr w:type="spellStart"/>
      <w:r>
        <w:rPr>
          <w:rFonts w:eastAsia="Times New Roman"/>
          <w:sz w:val="24"/>
          <w:szCs w:val="24"/>
        </w:rPr>
        <w:t>героев</w:t>
      </w:r>
      <w:proofErr w:type="gramStart"/>
      <w:r>
        <w:rPr>
          <w:rFonts w:eastAsia="Times New Roman"/>
          <w:sz w:val="24"/>
          <w:szCs w:val="24"/>
        </w:rPr>
        <w:t>.Х</w:t>
      </w:r>
      <w:proofErr w:type="gramEnd"/>
      <w:r>
        <w:rPr>
          <w:rFonts w:eastAsia="Times New Roman"/>
          <w:sz w:val="24"/>
          <w:szCs w:val="24"/>
        </w:rPr>
        <w:t>арактеристика</w:t>
      </w:r>
      <w:proofErr w:type="spellEnd"/>
      <w:r>
        <w:rPr>
          <w:rFonts w:eastAsia="Times New Roman"/>
          <w:sz w:val="24"/>
          <w:szCs w:val="24"/>
        </w:rPr>
        <w:t xml:space="preserve"> героя произведения. Портрет, характер героя, выраженные через поступки и </w:t>
      </w:r>
      <w:proofErr w:type="spellStart"/>
      <w:r>
        <w:rPr>
          <w:rFonts w:eastAsia="Times New Roman"/>
          <w:sz w:val="24"/>
          <w:szCs w:val="24"/>
        </w:rPr>
        <w:t>речь</w:t>
      </w:r>
      <w:proofErr w:type="gramStart"/>
      <w:r>
        <w:rPr>
          <w:rFonts w:eastAsia="Times New Roman"/>
          <w:sz w:val="24"/>
          <w:szCs w:val="24"/>
        </w:rPr>
        <w:t>.О</w:t>
      </w:r>
      <w:proofErr w:type="gramEnd"/>
      <w:r>
        <w:rPr>
          <w:rFonts w:eastAsia="Times New Roman"/>
          <w:sz w:val="24"/>
          <w:szCs w:val="24"/>
        </w:rPr>
        <w:t>своение</w:t>
      </w:r>
      <w:proofErr w:type="spellEnd"/>
      <w:r>
        <w:rPr>
          <w:rFonts w:eastAsia="Times New Roman"/>
          <w:sz w:val="24"/>
          <w:szCs w:val="24"/>
        </w:rPr>
        <w:t xml:space="preserve"> разных видов пересказа художественного текста: подробный, выборочный и краткий (передача основных мыслей).Подробный пересказ текста: определение главной мысли фрагмента, выделение опорных или ключевых слов,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B32C7" w:rsidRDefault="001B32C7">
      <w:pPr>
        <w:spacing w:line="40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текстами.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</w:t>
      </w:r>
      <w:proofErr w:type="spellStart"/>
      <w:r>
        <w:rPr>
          <w:rFonts w:eastAsia="Times New Roman"/>
          <w:sz w:val="24"/>
          <w:szCs w:val="24"/>
        </w:rPr>
        <w:t>микротем</w:t>
      </w:r>
      <w:proofErr w:type="spellEnd"/>
      <w:r>
        <w:rPr>
          <w:rFonts w:eastAsia="Times New Roman"/>
          <w:sz w:val="24"/>
          <w:szCs w:val="24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1B32C7" w:rsidRDefault="001B32C7">
      <w:pPr>
        <w:spacing w:line="4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общения).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>
        <w:rPr>
          <w:rFonts w:eastAsia="Times New Roman"/>
          <w:sz w:val="24"/>
          <w:szCs w:val="24"/>
        </w:rPr>
        <w:t>внеучебного</w:t>
      </w:r>
      <w:proofErr w:type="spellEnd"/>
      <w:r>
        <w:rPr>
          <w:rFonts w:eastAsia="Times New Roman"/>
          <w:sz w:val="24"/>
          <w:szCs w:val="24"/>
        </w:rPr>
        <w:t xml:space="preserve"> общения. Знакомство с особенностями национального этикета на основе фольклорных произведений.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</w:t>
      </w:r>
    </w:p>
    <w:p w:rsidR="001B32C7" w:rsidRDefault="001B32C7">
      <w:pPr>
        <w:sectPr w:rsidR="001B32C7">
          <w:pgSz w:w="16840" w:h="11906" w:orient="landscape"/>
          <w:pgMar w:top="863" w:right="1241" w:bottom="539" w:left="1440" w:header="0" w:footer="0" w:gutter="0"/>
          <w:cols w:space="720" w:equalWidth="0">
            <w:col w:w="14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4840"/>
        <w:gridCol w:w="5780"/>
        <w:gridCol w:w="1460"/>
      </w:tblGrid>
      <w:tr w:rsidR="001B32C7">
        <w:trPr>
          <w:trHeight w:val="28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в высказывании. Передача содержания прочитанного или прослушанного с учетом специфики научно-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популярного,  учебного  и  художественного  текста.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Передача  впечатлений  (из  повседневной  жизни,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произведения, изобразительного искусства) в рассказе (описание, рассуждение, повествование).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Самостоятельное построение плана собственного высказывания. Отбор и использование выразительных средств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(синонимы, антонимы, сравнение) с учетом особенностей монологического высказывания.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Устное сочинение как продолжение прочитанного произведения, отдельных  его сюжетных  линий, короткий</w:t>
            </w:r>
            <w:proofErr w:type="gramEnd"/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по рисункам либо на заданную тему.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Нормы письменной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соответствие содержания заголовку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(отражение</w:t>
            </w:r>
            <w:proofErr w:type="gramEnd"/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темы, места действия, характеров героев), использование в письменной  речи  выразительных  средств языка</w:t>
            </w:r>
          </w:p>
        </w:tc>
      </w:tr>
      <w:tr w:rsidR="001B32C7">
        <w:trPr>
          <w:trHeight w:val="27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(синонимы, антонимы, сравнение) в мини-сочинениях  (повествование, описание, рассуждение), рассказ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тему, отзыв.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 устного народного творчества  разных народов России  (русские народные  сказки, пословицы).</w:t>
            </w:r>
          </w:p>
        </w:tc>
      </w:tr>
      <w:tr w:rsidR="001B32C7">
        <w:trPr>
          <w:trHeight w:val="26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  <w:tc>
          <w:tcPr>
            <w:tcW w:w="5780" w:type="dxa"/>
            <w:vAlign w:val="bottom"/>
          </w:tcPr>
          <w:p w:rsidR="001B32C7" w:rsidRDefault="00DF76A6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XIX–ХХ вв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.(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А.С.Пушкин, Л.Н.Толстой,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К.Ушинский,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С.Есенин, В.Даль, В.Одоевский, А.Майков, Н.Некрасов, Ф.Тютчев, А.Фет, А.Толстой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И.Бунин, 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И.Соколо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Микитов), классиков детской литературы (С.Михалков,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Н.Носов,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В.Драгунский,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современной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отечественной</w:t>
            </w:r>
          </w:p>
        </w:tc>
        <w:tc>
          <w:tcPr>
            <w:tcW w:w="72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(с  учетом  многонационального характера России) (Л.Каминский,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Б.Горбачевский,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И.Билибин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Г.Юдин, Я.Аким) и зарубежной литературы (Р. Киплинг, Дж.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доступные для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восприятия младших школьников. Основные темы детского чтения: фольклор разных народов (пословицы),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природе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С.Есенин,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А.Майков,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В.Поленов,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А.Саврасов,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Остроухов,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И.Бунин,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И.Соколов-Микитов,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О.Высотская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З.Александрова, М.Пришвин, А.Толстой, К.Паустовский),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детях</w:t>
            </w:r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братьях наших меньших </w:t>
            </w:r>
            <w:r>
              <w:rPr>
                <w:rFonts w:eastAsia="Times New Roman"/>
                <w:sz w:val="24"/>
                <w:szCs w:val="24"/>
              </w:rPr>
              <w:t>(С.Михалков,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Л.Толстой,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К.Паустовский,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Д.Мамин-Сибиряк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Н.Носов),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добре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и зле </w:t>
            </w:r>
            <w:r>
              <w:rPr>
                <w:rFonts w:eastAsia="Times New Roman"/>
                <w:sz w:val="24"/>
                <w:szCs w:val="24"/>
              </w:rPr>
              <w:t>(Н.Носов,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М.Зощенко,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В.Драгунский,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Л.Каминский),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юмористические произведения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В.Берестов,  Тим Собакин),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разных  видов книг: историческая, приключенческая, научно-</w:t>
            </w:r>
            <w:proofErr w:type="gramEnd"/>
          </w:p>
        </w:tc>
      </w:tr>
      <w:tr w:rsidR="001B32C7">
        <w:trPr>
          <w:trHeight w:val="278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популярная, справочно-энциклопедическая литература; детские периодические издания (по выбору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1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 в  тексте,  определение  значения  в художественной  речи  (с помощью  учителя)  средств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выразительности: синонимов, антонимов, эпитетов, сравнений, метафор, гипербол.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освоение)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</w:t>
            </w:r>
            <w:proofErr w:type="gramEnd"/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герою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бщее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представление о композиционных  особенностях  построения разных  видов рассказывания:</w:t>
            </w:r>
          </w:p>
        </w:tc>
      </w:tr>
      <w:tr w:rsidR="001B32C7">
        <w:trPr>
          <w:trHeight w:val="26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повествование (рассказ), описание (пейзаж, портрет, интерьер), рассуждение (монолог героя, диалог героев).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.Ф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ольклор и авторские художественные произведения (различение).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Жанровое разнообразие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поговорки, загадки)  – узнавание, различение, определение основного смысла.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Сказки  (о животных, бытовые,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волшебные). Художественные особенности сказок: лексика, построение (композиция). Литературная (авторская)</w:t>
            </w:r>
          </w:p>
        </w:tc>
      </w:tr>
      <w:tr w:rsidR="001B32C7">
        <w:trPr>
          <w:trHeight w:val="295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сказка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ассказ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стихотворение, басня – общее представление о жанре, особенностях построения и выразительных</w:t>
            </w:r>
          </w:p>
        </w:tc>
      </w:tr>
    </w:tbl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7" o:spid="_x0000_s1052" style="position:absolute;margin-left:-.25pt;margin-top:-412.5pt;width:1pt;height:1pt;z-index:-251639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" o:spid="_x0000_s1053" style="position:absolute;margin-left:733.5pt;margin-top:-.8pt;width:1.05pt;height:1pt;z-index:-251638272;visibility:visible;mso-wrap-distance-left:0;mso-wrap-distance-right:0;mso-position-horizontal-relative:text;mso-position-vertical-relative:text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101" w:bottom="295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700"/>
        <w:gridCol w:w="12080"/>
      </w:tblGrid>
      <w:tr w:rsidR="001B32C7">
        <w:trPr>
          <w:trHeight w:val="3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средствах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1B32C7">
        <w:trPr>
          <w:trHeight w:val="264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</w:tr>
      <w:tr w:rsidR="001B32C7">
        <w:trPr>
          <w:trHeight w:val="273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драматизация;  устное словесное рисование, знакомство с различными  способами  работы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деформированным текстом и использование их; изложение с элементами сочинения, создание собственного текста</w:t>
            </w:r>
          </w:p>
        </w:tc>
      </w:tr>
      <w:tr w:rsidR="001B32C7">
        <w:trPr>
          <w:trHeight w:val="276"/>
        </w:trPr>
        <w:tc>
          <w:tcPr>
            <w:tcW w:w="2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основе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литературных</w:t>
            </w:r>
            <w:proofErr w:type="gramEnd"/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художественного произведения (текст  по аналогии), репродукций  картин художников, по серии</w:t>
            </w:r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к произведению или на основе личного опыта.</w:t>
            </w:r>
          </w:p>
        </w:tc>
      </w:tr>
      <w:tr w:rsidR="001B32C7">
        <w:trPr>
          <w:trHeight w:val="28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</w:tbl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38" w:lineRule="exact"/>
        <w:rPr>
          <w:sz w:val="20"/>
          <w:szCs w:val="20"/>
        </w:rPr>
      </w:pPr>
    </w:p>
    <w:p w:rsidR="001B32C7" w:rsidRDefault="00DF76A6">
      <w:pPr>
        <w:ind w:right="-6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9" o:spid="_x0000_s1054" style="position:absolute;margin-left:-1pt;margin-top:.25pt;width:1.5pt;height:1.05pt;z-index:-2516372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30" o:spid="_x0000_s1055" style="position:absolute;z-index:251662848;visibility:visible;mso-wrap-distance-left:0;mso-wrap-distance-right:0" from="-1pt,.7pt" to="742.1pt,.7pt" o:allowincell="f" strokeweight=".96pt"/>
        </w:pict>
      </w:r>
      <w:r>
        <w:rPr>
          <w:sz w:val="20"/>
          <w:szCs w:val="20"/>
        </w:rPr>
        <w:pict>
          <v:line id="Shape 31" o:spid="_x0000_s1056" style="position:absolute;z-index:251663872;visibility:visible;mso-wrap-distance-left:0;mso-wrap-distance-right:0" from="-1pt,15pt" to="742.1pt,15pt" o:allowincell="f" strokeweight=".96pt"/>
        </w:pict>
      </w:r>
      <w:r>
        <w:rPr>
          <w:sz w:val="20"/>
          <w:szCs w:val="20"/>
        </w:rPr>
        <w:pict>
          <v:line id="Shape 32" o:spid="_x0000_s1057" style="position:absolute;z-index:251664896;visibility:visible;mso-wrap-distance-left:0;mso-wrap-distance-right:0" from="123.5pt,.25pt" to="123.5pt,361pt" o:allowincell="f" strokeweight=".96pt"/>
        </w:pict>
      </w:r>
      <w:r>
        <w:rPr>
          <w:sz w:val="20"/>
          <w:szCs w:val="20"/>
        </w:rPr>
        <w:pict>
          <v:line id="Shape 33" o:spid="_x0000_s1058" style="position:absolute;z-index:251665920;visibility:visible;mso-wrap-distance-left:0;mso-wrap-distance-right:0" from="741.6pt,.25pt" to="741.6pt,361pt" o:allowincell="f" strokeweight=".33864mm"/>
        </w:pict>
      </w:r>
    </w:p>
    <w:p w:rsidR="001B32C7" w:rsidRDefault="00DF76A6">
      <w:pPr>
        <w:tabs>
          <w:tab w:val="left" w:pos="75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Название раздела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Краткое содержание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речевой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4"/>
          <w:szCs w:val="24"/>
        </w:rPr>
        <w:t>Аудирование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(слушание</w:t>
      </w:r>
      <w:proofErr w:type="gramStart"/>
      <w:r>
        <w:rPr>
          <w:rFonts w:eastAsia="Times New Roman"/>
          <w:b/>
          <w:bCs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>осприятие на слух  звучащей  речи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(высказывание собеседника,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чтение различных</w:t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по содержанию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tabs>
          <w:tab w:val="left" w:pos="2640"/>
        </w:tabs>
        <w:spacing w:line="236" w:lineRule="auto"/>
        <w:ind w:left="2660" w:right="40" w:hanging="253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 </w:t>
      </w:r>
      <w:r>
        <w:rPr>
          <w:rFonts w:eastAsia="Times New Roman"/>
          <w:b/>
          <w:bCs/>
          <w:sz w:val="24"/>
          <w:szCs w:val="24"/>
          <w:u w:val="single"/>
        </w:rPr>
        <w:t>Чтение.</w:t>
      </w:r>
      <w:r>
        <w:rPr>
          <w:rFonts w:eastAsia="Times New Roman"/>
          <w:b/>
          <w:bCs/>
          <w:sz w:val="24"/>
          <w:szCs w:val="24"/>
        </w:rPr>
        <w:t xml:space="preserve"> Чтение вслух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позволяющий ему осознать текст.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-530225</wp:posOffset>
            </wp:positionV>
            <wp:extent cx="19685" cy="152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spacing w:line="237" w:lineRule="auto"/>
        <w:ind w:left="2660" w:righ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 про себя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14" w:lineRule="exact"/>
        <w:rPr>
          <w:sz w:val="20"/>
          <w:szCs w:val="20"/>
        </w:rPr>
      </w:pPr>
    </w:p>
    <w:p w:rsidR="001B32C7" w:rsidRDefault="00DF76A6">
      <w:pPr>
        <w:spacing w:line="238" w:lineRule="auto"/>
        <w:ind w:left="2660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научно-популярных – и их сравнение. Определение целей создания этих видов текста. Особенности фольклорного текста. Прогнозирование содержания книги по ее названию и оформлению. Самостоятельное определение темы, главной мысли, структуры; деление текста на смысловые части, их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>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left="2660" w:right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Библиографическая культура. </w:t>
      </w:r>
      <w:r>
        <w:rPr>
          <w:rFonts w:eastAsia="Times New Roman"/>
          <w:sz w:val="23"/>
          <w:szCs w:val="23"/>
        </w:rPr>
        <w:t>Книга как особый вид искусства.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Книга как источник необходимых знаний.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Первые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1B32C7" w:rsidRDefault="001B32C7">
      <w:pPr>
        <w:spacing w:line="2" w:lineRule="exact"/>
        <w:rPr>
          <w:sz w:val="20"/>
          <w:szCs w:val="20"/>
        </w:rPr>
      </w:pPr>
    </w:p>
    <w:p w:rsidR="001B32C7" w:rsidRDefault="00DF76A6">
      <w:pPr>
        <w:spacing w:line="254" w:lineRule="auto"/>
        <w:ind w:left="2660" w:right="20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  <w:r>
        <w:rPr>
          <w:rFonts w:eastAsia="Times New Roman"/>
          <w:sz w:val="23"/>
          <w:szCs w:val="23"/>
        </w:rPr>
        <w:t xml:space="preserve"> Выбор книг на основе рекомендованного списка, картотеки,</w:t>
      </w:r>
    </w:p>
    <w:p w:rsidR="001B32C7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66944;visibility:visible;mso-wrap-distance-left:0;mso-wrap-distance-right:0" from="-1pt,-14.15pt" to=".5pt,-14.15pt" o:allowincell="f" strokeweight=".08464mm"/>
        </w:pict>
      </w:r>
      <w:r>
        <w:rPr>
          <w:sz w:val="20"/>
          <w:szCs w:val="20"/>
        </w:rPr>
        <w:pict>
          <v:line id="Shape 38" o:spid="_x0000_s1063" style="position:absolute;z-index:251667968;visibility:visible;mso-wrap-distance-left:0;mso-wrap-distance-right:0" from="-1.75pt,.3pt" to="742.1pt,.3pt" o:allowincell="f" strokeweight=".96pt"/>
        </w:pict>
      </w:r>
    </w:p>
    <w:p w:rsidR="001B32C7" w:rsidRDefault="001B32C7">
      <w:pPr>
        <w:sectPr w:rsidR="001B32C7">
          <w:pgSz w:w="16840" w:h="11906" w:orient="landscape"/>
          <w:pgMar w:top="812" w:right="1101" w:bottom="501" w:left="100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открытого доступа к  детским книгам в библиотеке. Алфавитный  каталог. Самостоятельное пользование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соответствующими возрасту словарями и справочной литературой.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текстом художественного произведения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его адекватное соотношение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содержанием.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(с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 учителя). Осознание того, что фольклор есть  выражение общечеловеческих  нравственных  правил и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отношений. Понимание нравственного содержания прочитанного, осознание мотивации поведения героев, анализ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поступков героев с точки зрения норм морали. Осознание понятия «Родина», представления о проявлении любви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Родине в литературе разных народов (на примере народов России). Схожесть тем, идей, героев в фольклоре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народов.  Самостоятельное  воспроизведение  текста  с  использованием  выразительных  средств  языка: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последовательное воспроизведение эпизода с использованием специфической для данного произведения лексики (по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  учителя), рассказ  по иллюстрациям, пересказ. Характеристика героя произведения с использованием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художественно-выразительных средств данного текста. Нахождение в тексте слов и выражений, характеризующих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героя и событие. Анализ (с помощью учителя), мотивы поступка персонажа. Сопоставление поступков героев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 или по контрасту. Выявление авторского отношения к герою на основе анализа текста, авторских помет,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имен героев. Характеристика героя произведения.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Портрет, характер героя, выраженные через поступки и речь.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Освоение разных видов пересказа художественного текста: подробный, выборочный и краткий (передача основных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мыслей). Подробный пересказ текста: определение главной мысли фрагмента, выделение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опорных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или ключевых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подробный пересказ эпизода; деление текста на части, определение главной мысли каждой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части и всего текста,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каждой части и всего текста, составление плана в виде назывных предложений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текста, в виде вопросов, в виде самостоятельно сформулированного высказывания.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Самостоятельный выборочный пересказ по заданному фрагменту: характеристика героя произведения (отбор слов,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выражений в тексте, позволяющих составить рассказ о герое), описание места действия (выбор слов, выражений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тексте,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позволяющих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составить данное описание на основе текста). Вычленение и сопоставление эпизодов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 по общности ситуаций, эмоциональной окраске, характеру поступков героев.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Работа с учебными, научно-популярными и другими текстами.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адекватное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соотношение с его содержанием.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Определение особенностей учебного и научно-популярного текста (передача</w:t>
            </w:r>
            <w:proofErr w:type="gramEnd"/>
          </w:p>
        </w:tc>
      </w:tr>
      <w:tr w:rsidR="001B32C7">
        <w:trPr>
          <w:trHeight w:val="278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информации). Понимание отдельных, наиболее общих особенностей текстов былин, легенд, библейских рассказов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 отрывкам или небольшим текстам). Знакомство с простейшими приемами анализа различных видов текста: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установление причинно-следственных связей. Определение главной мысли текста. Деление текста на части.</w:t>
            </w:r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Говорение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Ключевые или опорные слова. Построение алгоритма деятельности по воспроизведению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(культура речевого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Воспроизведение текста с опорой на ключевые слова, модель, схему. Подробный пересказ текста. Краткий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общения)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пересказ текста (выделение главного в содержании текста).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диалога как вида речи. Особенности диалогического общения: понимать вопросы, отвечать на них  и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задавать  вопросы по тексту;  выслушивать, не перебивая, собеседника и в вежливой  форме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высказывать  свою  точку  зрения  по  обсуждаемому  произведению  (учебному,  научно-познавательному,</w:t>
            </w:r>
            <w:proofErr w:type="gramEnd"/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художественному тексту).  Доказательство собственной  точки  зрения с опорой  на текст или  собственный  опыт.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525" w:left="960" w:header="0" w:footer="0" w:gutter="0"/>
          <w:cols w:space="720" w:equalWidth="0">
            <w:col w:w="14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Использование норм речевого этикета в условиях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внеучебного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общения. Знакомство с особенностями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национального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этикета на основе фольклорных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Работа со словом (распознавать прямое и переносное значения слов,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многозначность), целенаправленное пополнение активного словарного запаса.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Монолог как форма речевого высказывания. Монологическое речевое высказывание небольшого объема с опорой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авторский текст, по предложенной теме или в виде (форме) ответа на вопрос. Отражение основной мысли текста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письменной речи)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Передача содержания прочитанного или прослушанного с учетом специфики научно-популярного,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учебного и художественного текста.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Передача впечатлений (из повседневной жизни, художественного произведения,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 искусства) в рассказе (описание, рассуждение, повествование). Самостоятельное построение плана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высказывания. Отбор и использование выразительных средств языка (синонимы, антонимы, сравнение)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 учетом особенностей  монологического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высказывания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стное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сочинение как  продолжение прочитанного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произведения, отдельных его сюжетных линий, короткий рассказ по рисункам либо на заданную тему.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в письменной  речи  выразительных  средств языка (синонимы, антонимы, сравнение) в мини-</w:t>
            </w:r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сочинениях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(повествование, описание, рассуждение), рассказ на заданную тему, отзыв.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Круг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детского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 устного народного творчества  разных народов России. 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чтения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 литературы, произведения современной  отечественной  (с  учетом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литературы, доступные для восприятия младших школьников.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разных  видов книг: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историческая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приключенческая, фантастическая,  научно-популярная,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справочно-энциклопедическая литература; детские периодические издания (по выбору). Основные темы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детского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чтения: фольклор разных народов, произведения о Родине, природе, детях, братьях наших меньших, добре и зле,</w:t>
            </w:r>
          </w:p>
        </w:tc>
      </w:tr>
      <w:tr w:rsidR="001B32C7">
        <w:trPr>
          <w:trHeight w:val="290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юмористические произведения.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Литературоведческ</w:t>
            </w:r>
            <w:proofErr w:type="spell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</w:t>
            </w:r>
          </w:p>
        </w:tc>
      </w:tr>
      <w:tr w:rsidR="001B32C7">
        <w:trPr>
          <w:trHeight w:val="27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ая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синонимов, антонимов, эпитетов, сравнений, метафор, гипербол.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освоение)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герою.</w:t>
            </w:r>
            <w:proofErr w:type="gramEnd"/>
          </w:p>
        </w:tc>
      </w:tr>
      <w:tr w:rsidR="001B32C7">
        <w:trPr>
          <w:trHeight w:val="26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 особенностях  построения разных  видов рассказывания: повествование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 Фольклор и  авторские художественные произведения (различение). Жанровое разнообразие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произведений. 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 поговорки, загадки)  –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узнавание, различение, определение основного смысла. Сказки (о животных, бытовые, волшебные). Художественные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сказок: лексика, построение (композиция). Литературная (авторская) сказка. Рассказ, стихотворение,</w:t>
            </w:r>
          </w:p>
        </w:tc>
      </w:tr>
      <w:tr w:rsidR="001B32C7">
        <w:trPr>
          <w:trHeight w:val="29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басня – общее представление о жанре, особенностях построения и выразительных средствах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1440" w:left="960" w:header="0" w:footer="0" w:gutter="0"/>
          <w:cols w:space="720" w:equalWidth="0">
            <w:col w:w="14880"/>
          </w:cols>
        </w:sectPr>
      </w:pPr>
    </w:p>
    <w:p w:rsidR="001B32C7" w:rsidRDefault="00D97F32">
      <w:pPr>
        <w:spacing w:line="239" w:lineRule="auto"/>
        <w:ind w:left="220" w:firstLine="82"/>
        <w:rPr>
          <w:sz w:val="20"/>
          <w:szCs w:val="20"/>
        </w:rPr>
      </w:pPr>
      <w:r w:rsidRPr="00D97F32">
        <w:rPr>
          <w:rFonts w:eastAsia="Times New Roman"/>
          <w:b/>
          <w:bCs/>
          <w:sz w:val="24"/>
          <w:szCs w:val="24"/>
        </w:rPr>
        <w:lastRenderedPageBreak/>
        <w:pict>
          <v:line id="Shape 39" o:spid="_x0000_s1064" style="position:absolute;left:0;text-align:left;z-index:251668992;visibility:visible;mso-wrap-distance-left:0;mso-wrap-distance-right:0;mso-position-horizontal-relative:page;mso-position-vertical-relative:page" from="49.3pt,42.75pt" to="790.6pt,42.7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40" o:spid="_x0000_s1065" style="position:absolute;left:0;text-align:left;z-index:251670016;visibility:visible;mso-wrap-distance-left:0;mso-wrap-distance-right:0;mso-position-horizontal-relative:page;mso-position-vertical-relative:page" from="49.5pt,42.55pt" to="49.5pt,128.2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41" o:spid="_x0000_s1066" style="position:absolute;left:0;text-align:left;z-index:251671040;visibility:visible;mso-wrap-distance-left:0;mso-wrap-distance-right:0;mso-position-horizontal-relative:page;mso-position-vertical-relative:page" from="172.4pt,42.55pt" to="172.4pt,128.25pt" o:allowincell="f" strokeweight=".16925mm">
            <w10:wrap anchorx="page" anchory="page"/>
          </v:line>
        </w:pict>
      </w:r>
      <w:r w:rsidRPr="00D97F32">
        <w:rPr>
          <w:rFonts w:eastAsia="Times New Roman"/>
          <w:b/>
          <w:bCs/>
          <w:sz w:val="24"/>
          <w:szCs w:val="24"/>
        </w:rPr>
        <w:pict>
          <v:line id="Shape 42" o:spid="_x0000_s1067" style="position:absolute;left:0;text-align:left;z-index:251672064;visibility:visible;mso-wrap-distance-left:0;mso-wrap-distance-right:0;mso-position-horizontal-relative:page;mso-position-vertical-relative:page" from="790.4pt,42.55pt" to="790.4pt,128.25pt" o:allowincell="f" strokeweight=".16925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Творческая            </w:t>
      </w:r>
      <w:r w:rsidR="00DF76A6">
        <w:rPr>
          <w:rFonts w:eastAsia="Times New Roman"/>
          <w:sz w:val="24"/>
          <w:szCs w:val="24"/>
        </w:rPr>
        <w:t>Интерпретация текста литературного произведения в творческой деятельности учащихся: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чтение по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3"/>
          <w:szCs w:val="23"/>
        </w:rPr>
        <w:t>ролям,</w:t>
      </w:r>
      <w:r w:rsidR="00DF76A6">
        <w:rPr>
          <w:rFonts w:eastAsia="Times New Roman"/>
          <w:b/>
          <w:bCs/>
          <w:sz w:val="24"/>
          <w:szCs w:val="24"/>
        </w:rPr>
        <w:t xml:space="preserve"> деятельность           </w:t>
      </w:r>
      <w:proofErr w:type="spellStart"/>
      <w:r w:rsidR="00DF76A6">
        <w:rPr>
          <w:rFonts w:eastAsia="Times New Roman"/>
          <w:sz w:val="24"/>
          <w:szCs w:val="24"/>
        </w:rPr>
        <w:t>инсценирование</w:t>
      </w:r>
      <w:proofErr w:type="spellEnd"/>
      <w:r w:rsidR="00DF76A6">
        <w:rPr>
          <w:rFonts w:eastAsia="Times New Roman"/>
          <w:sz w:val="24"/>
          <w:szCs w:val="24"/>
        </w:rPr>
        <w:t>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драматизация;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устное словесное рисование,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 xml:space="preserve">знакомство с различными способами работы </w:t>
      </w:r>
      <w:proofErr w:type="gramStart"/>
      <w:r w:rsidR="00DF76A6">
        <w:rPr>
          <w:rFonts w:eastAsia="Times New Roman"/>
          <w:sz w:val="24"/>
          <w:szCs w:val="24"/>
        </w:rPr>
        <w:t>с</w:t>
      </w:r>
      <w:proofErr w:type="gramEnd"/>
      <w:r w:rsidR="00DF76A6">
        <w:rPr>
          <w:rFonts w:eastAsia="Times New Roman"/>
          <w:b/>
          <w:bCs/>
          <w:sz w:val="24"/>
          <w:szCs w:val="24"/>
        </w:rPr>
        <w:t xml:space="preserve"> обучающихся</w:t>
      </w:r>
    </w:p>
    <w:p w:rsidR="001B32C7" w:rsidRPr="00DA0D0E" w:rsidRDefault="00DF76A6">
      <w:pPr>
        <w:spacing w:line="235" w:lineRule="auto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(</w:t>
      </w:r>
      <w:r w:rsidRPr="00DA0D0E">
        <w:rPr>
          <w:rFonts w:eastAsia="Times New Roman"/>
          <w:bCs/>
          <w:sz w:val="24"/>
          <w:szCs w:val="24"/>
        </w:rPr>
        <w:t xml:space="preserve">на                                </w:t>
      </w:r>
      <w:r w:rsidRPr="00DA0D0E">
        <w:rPr>
          <w:rFonts w:eastAsia="Times New Roman"/>
          <w:sz w:val="24"/>
          <w:szCs w:val="24"/>
        </w:rPr>
        <w:t>деформированным текстом и использование их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(установление причинно-следственных связей,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последовательности</w:t>
      </w:r>
      <w:proofErr w:type="gramEnd"/>
    </w:p>
    <w:p w:rsidR="001B32C7" w:rsidRPr="00DA0D0E" w:rsidRDefault="00DF76A6">
      <w:pPr>
        <w:tabs>
          <w:tab w:val="left" w:pos="2240"/>
          <w:tab w:val="left" w:pos="3380"/>
          <w:tab w:val="left" w:pos="4820"/>
          <w:tab w:val="left" w:pos="6040"/>
          <w:tab w:val="left" w:pos="6360"/>
          <w:tab w:val="left" w:pos="7820"/>
          <w:tab w:val="left" w:pos="9120"/>
          <w:tab w:val="left" w:pos="10420"/>
          <w:tab w:val="left" w:pos="10720"/>
          <w:tab w:val="left" w:pos="12120"/>
          <w:tab w:val="left" w:pos="13460"/>
        </w:tabs>
        <w:spacing w:line="236" w:lineRule="auto"/>
        <w:ind w:left="58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событий:</w:t>
      </w:r>
      <w:r w:rsidRPr="00DA0D0E">
        <w:rPr>
          <w:rFonts w:eastAsia="Times New Roman"/>
          <w:sz w:val="24"/>
          <w:szCs w:val="24"/>
        </w:rPr>
        <w:tab/>
        <w:t>соблюдение</w:t>
      </w:r>
      <w:r w:rsidRPr="00DA0D0E">
        <w:rPr>
          <w:rFonts w:eastAsia="Times New Roman"/>
          <w:sz w:val="24"/>
          <w:szCs w:val="24"/>
        </w:rPr>
        <w:tab/>
      </w:r>
      <w:proofErr w:type="spellStart"/>
      <w:r w:rsidRPr="00DA0D0E">
        <w:rPr>
          <w:rFonts w:eastAsia="Times New Roman"/>
          <w:sz w:val="24"/>
          <w:szCs w:val="24"/>
        </w:rPr>
        <w:t>этапности</w:t>
      </w:r>
      <w:proofErr w:type="spellEnd"/>
      <w:r w:rsidRPr="00DA0D0E">
        <w:rPr>
          <w:rFonts w:eastAsia="Times New Roman"/>
          <w:sz w:val="24"/>
          <w:szCs w:val="24"/>
        </w:rPr>
        <w:tab/>
        <w:t>в</w:t>
      </w:r>
      <w:r w:rsidRPr="00DA0D0E">
        <w:rPr>
          <w:rFonts w:eastAsia="Times New Roman"/>
          <w:sz w:val="24"/>
          <w:szCs w:val="24"/>
        </w:rPr>
        <w:tab/>
        <w:t>выполнении</w:t>
      </w:r>
      <w:r w:rsidRPr="00DA0D0E">
        <w:rPr>
          <w:rFonts w:eastAsia="Times New Roman"/>
          <w:sz w:val="24"/>
          <w:szCs w:val="24"/>
        </w:rPr>
        <w:tab/>
        <w:t>действий);</w:t>
      </w:r>
      <w:r w:rsidRPr="00DA0D0E">
        <w:rPr>
          <w:rFonts w:eastAsia="Times New Roman"/>
          <w:sz w:val="24"/>
          <w:szCs w:val="24"/>
        </w:rPr>
        <w:tab/>
        <w:t>изложение</w:t>
      </w:r>
      <w:r w:rsidRPr="00DA0D0E">
        <w:rPr>
          <w:rFonts w:eastAsia="Times New Roman"/>
          <w:sz w:val="24"/>
          <w:szCs w:val="24"/>
        </w:rPr>
        <w:tab/>
        <w:t>с</w:t>
      </w:r>
      <w:r w:rsidRPr="00DA0D0E">
        <w:rPr>
          <w:rFonts w:eastAsia="Times New Roman"/>
          <w:sz w:val="24"/>
          <w:szCs w:val="24"/>
        </w:rPr>
        <w:tab/>
        <w:t>элементами</w:t>
      </w:r>
      <w:r w:rsidRPr="00DA0D0E">
        <w:rPr>
          <w:rFonts w:eastAsia="Times New Roman"/>
          <w:sz w:val="24"/>
          <w:szCs w:val="24"/>
        </w:rPr>
        <w:tab/>
        <w:t>сочинения,</w:t>
      </w:r>
      <w:r w:rsidRPr="00DA0D0E">
        <w:rPr>
          <w:rFonts w:eastAsia="Times New Roman"/>
          <w:sz w:val="24"/>
          <w:szCs w:val="24"/>
        </w:rPr>
        <w:tab/>
        <w:t>создание</w:t>
      </w:r>
    </w:p>
    <w:p w:rsidR="001B32C7" w:rsidRPr="00DA0D0E" w:rsidRDefault="001B32C7">
      <w:pPr>
        <w:spacing w:line="1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  <w:tab w:val="left" w:pos="3800"/>
          <w:tab w:val="left" w:pos="4640"/>
          <w:tab w:val="left" w:pos="5060"/>
          <w:tab w:val="left" w:pos="5940"/>
          <w:tab w:val="left" w:pos="7980"/>
          <w:tab w:val="left" w:pos="9520"/>
          <w:tab w:val="left" w:pos="10460"/>
          <w:tab w:val="left" w:pos="10900"/>
          <w:tab w:val="left" w:pos="12140"/>
          <w:tab w:val="left" w:pos="13600"/>
        </w:tabs>
        <w:ind w:left="16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литературных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собственного</w:t>
      </w:r>
      <w:r w:rsidRPr="00DA0D0E">
        <w:rPr>
          <w:rFonts w:eastAsia="Times New Roman"/>
          <w:sz w:val="24"/>
          <w:szCs w:val="24"/>
        </w:rPr>
        <w:tab/>
        <w:t>текста</w:t>
      </w:r>
      <w:r w:rsidRPr="00DA0D0E">
        <w:rPr>
          <w:rFonts w:eastAsia="Times New Roman"/>
          <w:sz w:val="24"/>
          <w:szCs w:val="24"/>
        </w:rPr>
        <w:tab/>
        <w:t>на</w:t>
      </w:r>
      <w:r w:rsidRPr="00DA0D0E">
        <w:rPr>
          <w:rFonts w:eastAsia="Times New Roman"/>
          <w:sz w:val="24"/>
          <w:szCs w:val="24"/>
        </w:rPr>
        <w:tab/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художественного</w:t>
      </w:r>
      <w:r w:rsidRPr="00DA0D0E">
        <w:rPr>
          <w:rFonts w:eastAsia="Times New Roman"/>
          <w:iCs/>
          <w:sz w:val="24"/>
          <w:szCs w:val="24"/>
        </w:rPr>
        <w:tab/>
        <w:t>произведения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(текст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по</w:t>
      </w:r>
      <w:r w:rsidRPr="00DA0D0E">
        <w:rPr>
          <w:rFonts w:eastAsia="Times New Roman"/>
          <w:iCs/>
          <w:sz w:val="24"/>
          <w:szCs w:val="24"/>
        </w:rPr>
        <w:tab/>
        <w:t>аналогии),</w:t>
      </w:r>
      <w:r w:rsidRPr="00DA0D0E">
        <w:rPr>
          <w:rFonts w:eastAsia="Times New Roman"/>
          <w:iCs/>
          <w:sz w:val="24"/>
          <w:szCs w:val="24"/>
        </w:rPr>
        <w:tab/>
        <w:t>репродукций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картин</w:t>
      </w:r>
    </w:p>
    <w:p w:rsidR="001B32C7" w:rsidRPr="00DA0D0E" w:rsidRDefault="001B32C7">
      <w:pPr>
        <w:spacing w:line="2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</w:tabs>
        <w:ind w:left="14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произведений)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художников, по серии иллюстраций к произведению или на основе личного опыта</w:t>
      </w:r>
      <w:r w:rsidRPr="00DA0D0E">
        <w:rPr>
          <w:rFonts w:eastAsia="Times New Roman"/>
          <w:sz w:val="23"/>
          <w:szCs w:val="23"/>
        </w:rPr>
        <w:t>.</w:t>
      </w:r>
    </w:p>
    <w:p w:rsidR="00B0571A" w:rsidRDefault="00D97F3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73088;visibility:visible;mso-wrap-distance-left:0;mso-wrap-distance-right:0" from="-14.85pt,0" to="726.4pt,0" o:allowincell="f" strokeweight=".16931mm"/>
        </w:pict>
      </w: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Обучение грамоте(40ч)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Подготовительный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3A0C33">
              <w:rPr>
                <w:sz w:val="24"/>
                <w:szCs w:val="24"/>
              </w:rPr>
              <w:t>Послебуквенный</w:t>
            </w:r>
            <w:proofErr w:type="spellEnd"/>
            <w:r w:rsidRPr="003A0C33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Литературное чтение(26ч)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B0571A" w:rsidP="006343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 w:rsidRPr="00E47A8F">
              <w:rPr>
                <w:sz w:val="24"/>
                <w:szCs w:val="24"/>
              </w:rPr>
              <w:t>Книги-мои</w:t>
            </w:r>
            <w:proofErr w:type="spellEnd"/>
            <w:proofErr w:type="gramEnd"/>
            <w:r w:rsidRPr="00E47A8F">
              <w:rPr>
                <w:sz w:val="24"/>
                <w:szCs w:val="24"/>
              </w:rPr>
              <w:t xml:space="preserve">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Радуга-дуга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Здравствуй, сказка!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Сто фантазий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4A574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66ч</w:t>
            </w:r>
          </w:p>
        </w:tc>
      </w:tr>
    </w:tbl>
    <w:p w:rsidR="00B0571A" w:rsidRDefault="00B0571A" w:rsidP="00B0571A">
      <w:pPr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Вводный урок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Любите книгу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Краски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Мир народной сказки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Весёлый хоровод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Мы –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Здравствуй, матушка Зима!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Чудеса случаются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Весна, весна! И всё ей радо!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10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Мои самые близкие и дорогие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634314" w:rsidRPr="008B0872" w:rsidTr="00634314">
        <w:trPr>
          <w:trHeight w:val="31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C54E4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102</w:t>
            </w:r>
            <w:r>
              <w:rPr>
                <w:rFonts w:eastAsia="Times New Roman"/>
                <w:sz w:val="24"/>
                <w:szCs w:val="24"/>
              </w:rPr>
              <w:t xml:space="preserve">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3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12720" w:type="dxa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0571A" w:rsidRPr="00452171" w:rsidTr="00D23F85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Книги мои друзья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Волшебная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Люби все живое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русской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10ч</w:t>
            </w:r>
          </w:p>
        </w:tc>
      </w:tr>
      <w:tr w:rsidR="00B0571A" w:rsidRPr="00452171" w:rsidTr="00D23F85">
        <w:trPr>
          <w:trHeight w:val="26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Литературная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родной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102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21BDD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4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0" w:type="auto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21BDD" w:rsidRPr="00452171" w:rsidTr="00634314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21BDD" w:rsidRPr="00452171" w:rsidTr="00634314">
        <w:trPr>
          <w:trHeight w:val="29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Книга в мировой культуре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6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Истоки литературного творчества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22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О Родине, о подвигах, о славе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9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Жить по совести, любя друг друга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0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20ч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25</w:t>
            </w:r>
            <w:r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Литература как искусство слова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B21BDD" w:rsidRPr="00452171" w:rsidTr="00634314">
        <w:trPr>
          <w:trHeight w:val="26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отечественной и зарубежной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74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102ч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DC1D21">
      <w:pPr>
        <w:tabs>
          <w:tab w:val="left" w:pos="851"/>
        </w:tabs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1B32C7" w:rsidRDefault="001B32C7">
      <w:pPr>
        <w:spacing w:line="20" w:lineRule="exact"/>
        <w:rPr>
          <w:sz w:val="20"/>
          <w:szCs w:val="20"/>
        </w:rPr>
      </w:pPr>
    </w:p>
    <w:sectPr w:rsidR="001B32C7" w:rsidSect="001B32C7">
      <w:pgSz w:w="16840" w:h="11906" w:orient="landscape"/>
      <w:pgMar w:top="854" w:right="1161" w:bottom="1440" w:left="1280" w:header="0" w:footer="0" w:gutter="0"/>
      <w:cols w:space="720" w:equalWidth="0">
        <w:col w:w="144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C25" w:rsidRDefault="00CB7C25" w:rsidP="00EE03FA">
      <w:r>
        <w:separator/>
      </w:r>
    </w:p>
  </w:endnote>
  <w:endnote w:type="continuationSeparator" w:id="0">
    <w:p w:rsidR="00CB7C25" w:rsidRDefault="00CB7C25" w:rsidP="00EE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25" w:rsidRDefault="00CB7C2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2297"/>
      <w:docPartObj>
        <w:docPartGallery w:val="Page Numbers (Bottom of Page)"/>
        <w:docPartUnique/>
      </w:docPartObj>
    </w:sdtPr>
    <w:sdtContent>
      <w:p w:rsidR="00CB7C25" w:rsidRDefault="00CB7C25">
        <w:pPr>
          <w:pStyle w:val="a6"/>
          <w:jc w:val="right"/>
        </w:pPr>
        <w:fldSimple w:instr=" PAGE   \* MERGEFORMAT ">
          <w:r w:rsidR="00DD768D">
            <w:rPr>
              <w:noProof/>
            </w:rPr>
            <w:t>3</w:t>
          </w:r>
        </w:fldSimple>
      </w:p>
    </w:sdtContent>
  </w:sdt>
  <w:p w:rsidR="00CB7C25" w:rsidRDefault="00CB7C2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25" w:rsidRDefault="00CB7C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C25" w:rsidRDefault="00CB7C25" w:rsidP="00EE03FA">
      <w:r>
        <w:separator/>
      </w:r>
    </w:p>
  </w:footnote>
  <w:footnote w:type="continuationSeparator" w:id="0">
    <w:p w:rsidR="00CB7C25" w:rsidRDefault="00CB7C25" w:rsidP="00EE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25" w:rsidRDefault="00CB7C2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25" w:rsidRDefault="00CB7C2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C25" w:rsidRDefault="00CB7C2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A4FE2A12"/>
    <w:lvl w:ilvl="0" w:tplc="55786A9E">
      <w:start w:val="1"/>
      <w:numFmt w:val="bullet"/>
      <w:lvlText w:val="\endash "/>
      <w:lvlJc w:val="left"/>
    </w:lvl>
    <w:lvl w:ilvl="1" w:tplc="C3C03400">
      <w:numFmt w:val="decimal"/>
      <w:lvlText w:val=""/>
      <w:lvlJc w:val="left"/>
    </w:lvl>
    <w:lvl w:ilvl="2" w:tplc="2ED02C64">
      <w:numFmt w:val="decimal"/>
      <w:lvlText w:val=""/>
      <w:lvlJc w:val="left"/>
    </w:lvl>
    <w:lvl w:ilvl="3" w:tplc="57502E40">
      <w:numFmt w:val="decimal"/>
      <w:lvlText w:val=""/>
      <w:lvlJc w:val="left"/>
    </w:lvl>
    <w:lvl w:ilvl="4" w:tplc="D5441E64">
      <w:numFmt w:val="decimal"/>
      <w:lvlText w:val=""/>
      <w:lvlJc w:val="left"/>
    </w:lvl>
    <w:lvl w:ilvl="5" w:tplc="6D221780">
      <w:numFmt w:val="decimal"/>
      <w:lvlText w:val=""/>
      <w:lvlJc w:val="left"/>
    </w:lvl>
    <w:lvl w:ilvl="6" w:tplc="E9145B86">
      <w:numFmt w:val="decimal"/>
      <w:lvlText w:val=""/>
      <w:lvlJc w:val="left"/>
    </w:lvl>
    <w:lvl w:ilvl="7" w:tplc="7854CFC2">
      <w:numFmt w:val="decimal"/>
      <w:lvlText w:val=""/>
      <w:lvlJc w:val="left"/>
    </w:lvl>
    <w:lvl w:ilvl="8" w:tplc="CCF6AAC4">
      <w:numFmt w:val="decimal"/>
      <w:lvlText w:val=""/>
      <w:lvlJc w:val="left"/>
    </w:lvl>
  </w:abstractNum>
  <w:abstractNum w:abstractNumId="1">
    <w:nsid w:val="00001238"/>
    <w:multiLevelType w:val="hybridMultilevel"/>
    <w:tmpl w:val="75E0B7F4"/>
    <w:lvl w:ilvl="0" w:tplc="B8BEC714">
      <w:start w:val="1"/>
      <w:numFmt w:val="bullet"/>
      <w:lvlText w:val="\endash "/>
      <w:lvlJc w:val="left"/>
    </w:lvl>
    <w:lvl w:ilvl="1" w:tplc="D1F2E5FA">
      <w:numFmt w:val="decimal"/>
      <w:lvlText w:val=""/>
      <w:lvlJc w:val="left"/>
    </w:lvl>
    <w:lvl w:ilvl="2" w:tplc="24040AC4">
      <w:numFmt w:val="decimal"/>
      <w:lvlText w:val=""/>
      <w:lvlJc w:val="left"/>
    </w:lvl>
    <w:lvl w:ilvl="3" w:tplc="7898C528">
      <w:numFmt w:val="decimal"/>
      <w:lvlText w:val=""/>
      <w:lvlJc w:val="left"/>
    </w:lvl>
    <w:lvl w:ilvl="4" w:tplc="26FA86B6">
      <w:numFmt w:val="decimal"/>
      <w:lvlText w:val=""/>
      <w:lvlJc w:val="left"/>
    </w:lvl>
    <w:lvl w:ilvl="5" w:tplc="7C60F0BE">
      <w:numFmt w:val="decimal"/>
      <w:lvlText w:val=""/>
      <w:lvlJc w:val="left"/>
    </w:lvl>
    <w:lvl w:ilvl="6" w:tplc="62D26ABC">
      <w:numFmt w:val="decimal"/>
      <w:lvlText w:val=""/>
      <w:lvlJc w:val="left"/>
    </w:lvl>
    <w:lvl w:ilvl="7" w:tplc="2696B056">
      <w:numFmt w:val="decimal"/>
      <w:lvlText w:val=""/>
      <w:lvlJc w:val="left"/>
    </w:lvl>
    <w:lvl w:ilvl="8" w:tplc="7B60B242">
      <w:numFmt w:val="decimal"/>
      <w:lvlText w:val=""/>
      <w:lvlJc w:val="left"/>
    </w:lvl>
  </w:abstractNum>
  <w:abstractNum w:abstractNumId="2">
    <w:nsid w:val="00001547"/>
    <w:multiLevelType w:val="hybridMultilevel"/>
    <w:tmpl w:val="7FDEE41C"/>
    <w:lvl w:ilvl="0" w:tplc="8CF4E4A4">
      <w:start w:val="1"/>
      <w:numFmt w:val="bullet"/>
      <w:lvlText w:val="\endash "/>
      <w:lvlJc w:val="left"/>
    </w:lvl>
    <w:lvl w:ilvl="1" w:tplc="FFA4EA62">
      <w:start w:val="1"/>
      <w:numFmt w:val="bullet"/>
      <w:lvlText w:val="\endash "/>
      <w:lvlJc w:val="left"/>
    </w:lvl>
    <w:lvl w:ilvl="2" w:tplc="40569AE8">
      <w:numFmt w:val="decimal"/>
      <w:lvlText w:val=""/>
      <w:lvlJc w:val="left"/>
    </w:lvl>
    <w:lvl w:ilvl="3" w:tplc="23BAE4D8">
      <w:numFmt w:val="decimal"/>
      <w:lvlText w:val=""/>
      <w:lvlJc w:val="left"/>
    </w:lvl>
    <w:lvl w:ilvl="4" w:tplc="C7F0EA6E">
      <w:numFmt w:val="decimal"/>
      <w:lvlText w:val=""/>
      <w:lvlJc w:val="left"/>
    </w:lvl>
    <w:lvl w:ilvl="5" w:tplc="361E97B4">
      <w:numFmt w:val="decimal"/>
      <w:lvlText w:val=""/>
      <w:lvlJc w:val="left"/>
    </w:lvl>
    <w:lvl w:ilvl="6" w:tplc="5AF4BDC8">
      <w:numFmt w:val="decimal"/>
      <w:lvlText w:val=""/>
      <w:lvlJc w:val="left"/>
    </w:lvl>
    <w:lvl w:ilvl="7" w:tplc="30AC7F28">
      <w:numFmt w:val="decimal"/>
      <w:lvlText w:val=""/>
      <w:lvlJc w:val="left"/>
    </w:lvl>
    <w:lvl w:ilvl="8" w:tplc="7F52F1D6">
      <w:numFmt w:val="decimal"/>
      <w:lvlText w:val=""/>
      <w:lvlJc w:val="left"/>
    </w:lvl>
  </w:abstractNum>
  <w:abstractNum w:abstractNumId="3">
    <w:nsid w:val="00001AD4"/>
    <w:multiLevelType w:val="hybridMultilevel"/>
    <w:tmpl w:val="4DBA394A"/>
    <w:lvl w:ilvl="0" w:tplc="366ACA16">
      <w:start w:val="1"/>
      <w:numFmt w:val="bullet"/>
      <w:lvlText w:val="\endash "/>
      <w:lvlJc w:val="left"/>
    </w:lvl>
    <w:lvl w:ilvl="1" w:tplc="4588C664">
      <w:start w:val="1"/>
      <w:numFmt w:val="bullet"/>
      <w:lvlText w:val="\endash "/>
      <w:lvlJc w:val="left"/>
    </w:lvl>
    <w:lvl w:ilvl="2" w:tplc="863AE318">
      <w:numFmt w:val="decimal"/>
      <w:lvlText w:val=""/>
      <w:lvlJc w:val="left"/>
    </w:lvl>
    <w:lvl w:ilvl="3" w:tplc="8A2A0CB2">
      <w:numFmt w:val="decimal"/>
      <w:lvlText w:val=""/>
      <w:lvlJc w:val="left"/>
    </w:lvl>
    <w:lvl w:ilvl="4" w:tplc="7744DB1A">
      <w:numFmt w:val="decimal"/>
      <w:lvlText w:val=""/>
      <w:lvlJc w:val="left"/>
    </w:lvl>
    <w:lvl w:ilvl="5" w:tplc="21840D3C">
      <w:numFmt w:val="decimal"/>
      <w:lvlText w:val=""/>
      <w:lvlJc w:val="left"/>
    </w:lvl>
    <w:lvl w:ilvl="6" w:tplc="F64438B8">
      <w:numFmt w:val="decimal"/>
      <w:lvlText w:val=""/>
      <w:lvlJc w:val="left"/>
    </w:lvl>
    <w:lvl w:ilvl="7" w:tplc="53B84682">
      <w:numFmt w:val="decimal"/>
      <w:lvlText w:val=""/>
      <w:lvlJc w:val="left"/>
    </w:lvl>
    <w:lvl w:ilvl="8" w:tplc="793C70CC">
      <w:numFmt w:val="decimal"/>
      <w:lvlText w:val=""/>
      <w:lvlJc w:val="left"/>
    </w:lvl>
  </w:abstractNum>
  <w:abstractNum w:abstractNumId="4">
    <w:nsid w:val="00001E1F"/>
    <w:multiLevelType w:val="hybridMultilevel"/>
    <w:tmpl w:val="CB1A22C2"/>
    <w:lvl w:ilvl="0" w:tplc="E48A1874">
      <w:start w:val="1"/>
      <w:numFmt w:val="bullet"/>
      <w:lvlText w:val="\endash "/>
      <w:lvlJc w:val="left"/>
    </w:lvl>
    <w:lvl w:ilvl="1" w:tplc="9C90B2DC">
      <w:start w:val="1"/>
      <w:numFmt w:val="bullet"/>
      <w:lvlText w:val="\endash "/>
      <w:lvlJc w:val="left"/>
    </w:lvl>
    <w:lvl w:ilvl="2" w:tplc="11EE4026">
      <w:numFmt w:val="decimal"/>
      <w:lvlText w:val=""/>
      <w:lvlJc w:val="left"/>
    </w:lvl>
    <w:lvl w:ilvl="3" w:tplc="6CC2ED9E">
      <w:numFmt w:val="decimal"/>
      <w:lvlText w:val=""/>
      <w:lvlJc w:val="left"/>
    </w:lvl>
    <w:lvl w:ilvl="4" w:tplc="60787034">
      <w:numFmt w:val="decimal"/>
      <w:lvlText w:val=""/>
      <w:lvlJc w:val="left"/>
    </w:lvl>
    <w:lvl w:ilvl="5" w:tplc="E2EE7726">
      <w:numFmt w:val="decimal"/>
      <w:lvlText w:val=""/>
      <w:lvlJc w:val="left"/>
    </w:lvl>
    <w:lvl w:ilvl="6" w:tplc="8C3EACE2">
      <w:numFmt w:val="decimal"/>
      <w:lvlText w:val=""/>
      <w:lvlJc w:val="left"/>
    </w:lvl>
    <w:lvl w:ilvl="7" w:tplc="DA0A4206">
      <w:numFmt w:val="decimal"/>
      <w:lvlText w:val=""/>
      <w:lvlJc w:val="left"/>
    </w:lvl>
    <w:lvl w:ilvl="8" w:tplc="4BFA482E">
      <w:numFmt w:val="decimal"/>
      <w:lvlText w:val=""/>
      <w:lvlJc w:val="left"/>
    </w:lvl>
  </w:abstractNum>
  <w:abstractNum w:abstractNumId="5">
    <w:nsid w:val="000026A6"/>
    <w:multiLevelType w:val="hybridMultilevel"/>
    <w:tmpl w:val="46349184"/>
    <w:lvl w:ilvl="0" w:tplc="DADA5F30">
      <w:start w:val="1"/>
      <w:numFmt w:val="bullet"/>
      <w:lvlText w:val="-"/>
      <w:lvlJc w:val="left"/>
    </w:lvl>
    <w:lvl w:ilvl="1" w:tplc="388002D6">
      <w:start w:val="1"/>
      <w:numFmt w:val="bullet"/>
      <w:lvlText w:val="\endash "/>
      <w:lvlJc w:val="left"/>
    </w:lvl>
    <w:lvl w:ilvl="2" w:tplc="412EE700">
      <w:numFmt w:val="decimal"/>
      <w:lvlText w:val=""/>
      <w:lvlJc w:val="left"/>
    </w:lvl>
    <w:lvl w:ilvl="3" w:tplc="79E23164">
      <w:numFmt w:val="decimal"/>
      <w:lvlText w:val=""/>
      <w:lvlJc w:val="left"/>
    </w:lvl>
    <w:lvl w:ilvl="4" w:tplc="3DA427E0">
      <w:numFmt w:val="decimal"/>
      <w:lvlText w:val=""/>
      <w:lvlJc w:val="left"/>
    </w:lvl>
    <w:lvl w:ilvl="5" w:tplc="3AA063CE">
      <w:numFmt w:val="decimal"/>
      <w:lvlText w:val=""/>
      <w:lvlJc w:val="left"/>
    </w:lvl>
    <w:lvl w:ilvl="6" w:tplc="3F0296A0">
      <w:numFmt w:val="decimal"/>
      <w:lvlText w:val=""/>
      <w:lvlJc w:val="left"/>
    </w:lvl>
    <w:lvl w:ilvl="7" w:tplc="EC4267E2">
      <w:numFmt w:val="decimal"/>
      <w:lvlText w:val=""/>
      <w:lvlJc w:val="left"/>
    </w:lvl>
    <w:lvl w:ilvl="8" w:tplc="BCF6AA20">
      <w:numFmt w:val="decimal"/>
      <w:lvlText w:val=""/>
      <w:lvlJc w:val="left"/>
    </w:lvl>
  </w:abstractNum>
  <w:abstractNum w:abstractNumId="6">
    <w:nsid w:val="00002D12"/>
    <w:multiLevelType w:val="hybridMultilevel"/>
    <w:tmpl w:val="68201FE4"/>
    <w:lvl w:ilvl="0" w:tplc="EE66467E">
      <w:start w:val="1"/>
      <w:numFmt w:val="bullet"/>
      <w:lvlText w:val="\endash "/>
      <w:lvlJc w:val="left"/>
    </w:lvl>
    <w:lvl w:ilvl="1" w:tplc="C6C06B96">
      <w:start w:val="1"/>
      <w:numFmt w:val="bullet"/>
      <w:lvlText w:val="\endash "/>
      <w:lvlJc w:val="left"/>
    </w:lvl>
    <w:lvl w:ilvl="2" w:tplc="DE8C5070">
      <w:numFmt w:val="decimal"/>
      <w:lvlText w:val=""/>
      <w:lvlJc w:val="left"/>
    </w:lvl>
    <w:lvl w:ilvl="3" w:tplc="46221BB4">
      <w:numFmt w:val="decimal"/>
      <w:lvlText w:val=""/>
      <w:lvlJc w:val="left"/>
    </w:lvl>
    <w:lvl w:ilvl="4" w:tplc="4CB0636E">
      <w:numFmt w:val="decimal"/>
      <w:lvlText w:val=""/>
      <w:lvlJc w:val="left"/>
    </w:lvl>
    <w:lvl w:ilvl="5" w:tplc="0A140290">
      <w:numFmt w:val="decimal"/>
      <w:lvlText w:val=""/>
      <w:lvlJc w:val="left"/>
    </w:lvl>
    <w:lvl w:ilvl="6" w:tplc="9628F0D0">
      <w:numFmt w:val="decimal"/>
      <w:lvlText w:val=""/>
      <w:lvlJc w:val="left"/>
    </w:lvl>
    <w:lvl w:ilvl="7" w:tplc="EFEA9DBA">
      <w:numFmt w:val="decimal"/>
      <w:lvlText w:val=""/>
      <w:lvlJc w:val="left"/>
    </w:lvl>
    <w:lvl w:ilvl="8" w:tplc="4E326664">
      <w:numFmt w:val="decimal"/>
      <w:lvlText w:val=""/>
      <w:lvlJc w:val="left"/>
    </w:lvl>
  </w:abstractNum>
  <w:abstractNum w:abstractNumId="7">
    <w:nsid w:val="000039B3"/>
    <w:multiLevelType w:val="hybridMultilevel"/>
    <w:tmpl w:val="A65812E8"/>
    <w:lvl w:ilvl="0" w:tplc="C02E20AA">
      <w:start w:val="1"/>
      <w:numFmt w:val="bullet"/>
      <w:lvlText w:val="\endash "/>
      <w:lvlJc w:val="left"/>
    </w:lvl>
    <w:lvl w:ilvl="1" w:tplc="6E6A5F42">
      <w:start w:val="1"/>
      <w:numFmt w:val="bullet"/>
      <w:lvlText w:val="\endash "/>
      <w:lvlJc w:val="left"/>
    </w:lvl>
    <w:lvl w:ilvl="2" w:tplc="0142BCDA">
      <w:numFmt w:val="decimal"/>
      <w:lvlText w:val=""/>
      <w:lvlJc w:val="left"/>
    </w:lvl>
    <w:lvl w:ilvl="3" w:tplc="8BACE51C">
      <w:numFmt w:val="decimal"/>
      <w:lvlText w:val=""/>
      <w:lvlJc w:val="left"/>
    </w:lvl>
    <w:lvl w:ilvl="4" w:tplc="16BC6BA8">
      <w:numFmt w:val="decimal"/>
      <w:lvlText w:val=""/>
      <w:lvlJc w:val="left"/>
    </w:lvl>
    <w:lvl w:ilvl="5" w:tplc="9698F27E">
      <w:numFmt w:val="decimal"/>
      <w:lvlText w:val=""/>
      <w:lvlJc w:val="left"/>
    </w:lvl>
    <w:lvl w:ilvl="6" w:tplc="8D9E6086">
      <w:numFmt w:val="decimal"/>
      <w:lvlText w:val=""/>
      <w:lvlJc w:val="left"/>
    </w:lvl>
    <w:lvl w:ilvl="7" w:tplc="573AC50C">
      <w:numFmt w:val="decimal"/>
      <w:lvlText w:val=""/>
      <w:lvlJc w:val="left"/>
    </w:lvl>
    <w:lvl w:ilvl="8" w:tplc="E3B41C78">
      <w:numFmt w:val="decimal"/>
      <w:lvlText w:val=""/>
      <w:lvlJc w:val="left"/>
    </w:lvl>
  </w:abstractNum>
  <w:abstractNum w:abstractNumId="8">
    <w:nsid w:val="00003B25"/>
    <w:multiLevelType w:val="hybridMultilevel"/>
    <w:tmpl w:val="0E70617C"/>
    <w:lvl w:ilvl="0" w:tplc="5406F196">
      <w:start w:val="1"/>
      <w:numFmt w:val="bullet"/>
      <w:lvlText w:val="\endash "/>
      <w:lvlJc w:val="left"/>
    </w:lvl>
    <w:lvl w:ilvl="1" w:tplc="C7162074">
      <w:numFmt w:val="decimal"/>
      <w:lvlText w:val=""/>
      <w:lvlJc w:val="left"/>
    </w:lvl>
    <w:lvl w:ilvl="2" w:tplc="64185CD8">
      <w:numFmt w:val="decimal"/>
      <w:lvlText w:val=""/>
      <w:lvlJc w:val="left"/>
    </w:lvl>
    <w:lvl w:ilvl="3" w:tplc="20DCDB00">
      <w:numFmt w:val="decimal"/>
      <w:lvlText w:val=""/>
      <w:lvlJc w:val="left"/>
    </w:lvl>
    <w:lvl w:ilvl="4" w:tplc="443C2B00">
      <w:numFmt w:val="decimal"/>
      <w:lvlText w:val=""/>
      <w:lvlJc w:val="left"/>
    </w:lvl>
    <w:lvl w:ilvl="5" w:tplc="03AE85FE">
      <w:numFmt w:val="decimal"/>
      <w:lvlText w:val=""/>
      <w:lvlJc w:val="left"/>
    </w:lvl>
    <w:lvl w:ilvl="6" w:tplc="0AEA2596">
      <w:numFmt w:val="decimal"/>
      <w:lvlText w:val=""/>
      <w:lvlJc w:val="left"/>
    </w:lvl>
    <w:lvl w:ilvl="7" w:tplc="45D8CB5C">
      <w:numFmt w:val="decimal"/>
      <w:lvlText w:val=""/>
      <w:lvlJc w:val="left"/>
    </w:lvl>
    <w:lvl w:ilvl="8" w:tplc="0324EFEC">
      <w:numFmt w:val="decimal"/>
      <w:lvlText w:val=""/>
      <w:lvlJc w:val="left"/>
    </w:lvl>
  </w:abstractNum>
  <w:abstractNum w:abstractNumId="9">
    <w:nsid w:val="0000428B"/>
    <w:multiLevelType w:val="hybridMultilevel"/>
    <w:tmpl w:val="4D226934"/>
    <w:lvl w:ilvl="0" w:tplc="7DC8F99E">
      <w:start w:val="1"/>
      <w:numFmt w:val="decimal"/>
      <w:lvlText w:val="%1"/>
      <w:lvlJc w:val="left"/>
    </w:lvl>
    <w:lvl w:ilvl="1" w:tplc="B5AC01A0">
      <w:numFmt w:val="decimal"/>
      <w:lvlText w:val=""/>
      <w:lvlJc w:val="left"/>
    </w:lvl>
    <w:lvl w:ilvl="2" w:tplc="B2A2A004">
      <w:numFmt w:val="decimal"/>
      <w:lvlText w:val=""/>
      <w:lvlJc w:val="left"/>
    </w:lvl>
    <w:lvl w:ilvl="3" w:tplc="385A1DB6">
      <w:numFmt w:val="decimal"/>
      <w:lvlText w:val=""/>
      <w:lvlJc w:val="left"/>
    </w:lvl>
    <w:lvl w:ilvl="4" w:tplc="5A9A1D38">
      <w:numFmt w:val="decimal"/>
      <w:lvlText w:val=""/>
      <w:lvlJc w:val="left"/>
    </w:lvl>
    <w:lvl w:ilvl="5" w:tplc="6D62A4F0">
      <w:numFmt w:val="decimal"/>
      <w:lvlText w:val=""/>
      <w:lvlJc w:val="left"/>
    </w:lvl>
    <w:lvl w:ilvl="6" w:tplc="1C0C4F12">
      <w:numFmt w:val="decimal"/>
      <w:lvlText w:val=""/>
      <w:lvlJc w:val="left"/>
    </w:lvl>
    <w:lvl w:ilvl="7" w:tplc="E7B6C4F8">
      <w:numFmt w:val="decimal"/>
      <w:lvlText w:val=""/>
      <w:lvlJc w:val="left"/>
    </w:lvl>
    <w:lvl w:ilvl="8" w:tplc="F31E8E6C">
      <w:numFmt w:val="decimal"/>
      <w:lvlText w:val=""/>
      <w:lvlJc w:val="left"/>
    </w:lvl>
  </w:abstractNum>
  <w:abstractNum w:abstractNumId="10">
    <w:nsid w:val="0000440D"/>
    <w:multiLevelType w:val="hybridMultilevel"/>
    <w:tmpl w:val="53183566"/>
    <w:lvl w:ilvl="0" w:tplc="DF624102">
      <w:start w:val="1"/>
      <w:numFmt w:val="bullet"/>
      <w:lvlText w:val="\endash "/>
      <w:lvlJc w:val="left"/>
    </w:lvl>
    <w:lvl w:ilvl="1" w:tplc="76F077E6">
      <w:start w:val="1"/>
      <w:numFmt w:val="bullet"/>
      <w:lvlText w:val="У"/>
      <w:lvlJc w:val="left"/>
    </w:lvl>
    <w:lvl w:ilvl="2" w:tplc="4E0EFEEE">
      <w:numFmt w:val="decimal"/>
      <w:lvlText w:val=""/>
      <w:lvlJc w:val="left"/>
    </w:lvl>
    <w:lvl w:ilvl="3" w:tplc="A5322262">
      <w:numFmt w:val="decimal"/>
      <w:lvlText w:val=""/>
      <w:lvlJc w:val="left"/>
    </w:lvl>
    <w:lvl w:ilvl="4" w:tplc="70D62CFA">
      <w:numFmt w:val="decimal"/>
      <w:lvlText w:val=""/>
      <w:lvlJc w:val="left"/>
    </w:lvl>
    <w:lvl w:ilvl="5" w:tplc="BCB6356C">
      <w:numFmt w:val="decimal"/>
      <w:lvlText w:val=""/>
      <w:lvlJc w:val="left"/>
    </w:lvl>
    <w:lvl w:ilvl="6" w:tplc="D33898F2">
      <w:numFmt w:val="decimal"/>
      <w:lvlText w:val=""/>
      <w:lvlJc w:val="left"/>
    </w:lvl>
    <w:lvl w:ilvl="7" w:tplc="F9140008">
      <w:numFmt w:val="decimal"/>
      <w:lvlText w:val=""/>
      <w:lvlJc w:val="left"/>
    </w:lvl>
    <w:lvl w:ilvl="8" w:tplc="AE9C4084">
      <w:numFmt w:val="decimal"/>
      <w:lvlText w:val=""/>
      <w:lvlJc w:val="left"/>
    </w:lvl>
  </w:abstractNum>
  <w:abstractNum w:abstractNumId="11">
    <w:nsid w:val="00004509"/>
    <w:multiLevelType w:val="hybridMultilevel"/>
    <w:tmpl w:val="E14018B8"/>
    <w:lvl w:ilvl="0" w:tplc="B358B364">
      <w:start w:val="1"/>
      <w:numFmt w:val="bullet"/>
      <w:lvlText w:val="\endash "/>
      <w:lvlJc w:val="left"/>
    </w:lvl>
    <w:lvl w:ilvl="1" w:tplc="A3B01322">
      <w:start w:val="1"/>
      <w:numFmt w:val="bullet"/>
      <w:lvlText w:val="\endash "/>
      <w:lvlJc w:val="left"/>
    </w:lvl>
    <w:lvl w:ilvl="2" w:tplc="4A74AAFC">
      <w:numFmt w:val="decimal"/>
      <w:lvlText w:val=""/>
      <w:lvlJc w:val="left"/>
    </w:lvl>
    <w:lvl w:ilvl="3" w:tplc="1EAE6ACA">
      <w:numFmt w:val="decimal"/>
      <w:lvlText w:val=""/>
      <w:lvlJc w:val="left"/>
    </w:lvl>
    <w:lvl w:ilvl="4" w:tplc="2850D008">
      <w:numFmt w:val="decimal"/>
      <w:lvlText w:val=""/>
      <w:lvlJc w:val="left"/>
    </w:lvl>
    <w:lvl w:ilvl="5" w:tplc="44BA21F8">
      <w:numFmt w:val="decimal"/>
      <w:lvlText w:val=""/>
      <w:lvlJc w:val="left"/>
    </w:lvl>
    <w:lvl w:ilvl="6" w:tplc="99060CCC">
      <w:numFmt w:val="decimal"/>
      <w:lvlText w:val=""/>
      <w:lvlJc w:val="left"/>
    </w:lvl>
    <w:lvl w:ilvl="7" w:tplc="2E56184A">
      <w:numFmt w:val="decimal"/>
      <w:lvlText w:val=""/>
      <w:lvlJc w:val="left"/>
    </w:lvl>
    <w:lvl w:ilvl="8" w:tplc="57FCCE5E">
      <w:numFmt w:val="decimal"/>
      <w:lvlText w:val=""/>
      <w:lvlJc w:val="left"/>
    </w:lvl>
  </w:abstractNum>
  <w:abstractNum w:abstractNumId="12">
    <w:nsid w:val="0000491C"/>
    <w:multiLevelType w:val="hybridMultilevel"/>
    <w:tmpl w:val="6D6086E2"/>
    <w:lvl w:ilvl="0" w:tplc="334C302E">
      <w:start w:val="1"/>
      <w:numFmt w:val="bullet"/>
      <w:lvlText w:val="\endash "/>
      <w:lvlJc w:val="left"/>
    </w:lvl>
    <w:lvl w:ilvl="1" w:tplc="BB44A684">
      <w:start w:val="1"/>
      <w:numFmt w:val="bullet"/>
      <w:lvlText w:val="\endash "/>
      <w:lvlJc w:val="left"/>
    </w:lvl>
    <w:lvl w:ilvl="2" w:tplc="895E48F0">
      <w:numFmt w:val="decimal"/>
      <w:lvlText w:val=""/>
      <w:lvlJc w:val="left"/>
    </w:lvl>
    <w:lvl w:ilvl="3" w:tplc="AB80E5B4">
      <w:numFmt w:val="decimal"/>
      <w:lvlText w:val=""/>
      <w:lvlJc w:val="left"/>
    </w:lvl>
    <w:lvl w:ilvl="4" w:tplc="BA7251D2">
      <w:numFmt w:val="decimal"/>
      <w:lvlText w:val=""/>
      <w:lvlJc w:val="left"/>
    </w:lvl>
    <w:lvl w:ilvl="5" w:tplc="55CE1520">
      <w:numFmt w:val="decimal"/>
      <w:lvlText w:val=""/>
      <w:lvlJc w:val="left"/>
    </w:lvl>
    <w:lvl w:ilvl="6" w:tplc="B762984E">
      <w:numFmt w:val="decimal"/>
      <w:lvlText w:val=""/>
      <w:lvlJc w:val="left"/>
    </w:lvl>
    <w:lvl w:ilvl="7" w:tplc="7AE8A29C">
      <w:numFmt w:val="decimal"/>
      <w:lvlText w:val=""/>
      <w:lvlJc w:val="left"/>
    </w:lvl>
    <w:lvl w:ilvl="8" w:tplc="B7282058">
      <w:numFmt w:val="decimal"/>
      <w:lvlText w:val=""/>
      <w:lvlJc w:val="left"/>
    </w:lvl>
  </w:abstractNum>
  <w:abstractNum w:abstractNumId="13">
    <w:nsid w:val="00004D06"/>
    <w:multiLevelType w:val="hybridMultilevel"/>
    <w:tmpl w:val="2966A7F2"/>
    <w:lvl w:ilvl="0" w:tplc="5F7A2E68">
      <w:start w:val="1"/>
      <w:numFmt w:val="bullet"/>
      <w:lvlText w:val="в"/>
      <w:lvlJc w:val="left"/>
    </w:lvl>
    <w:lvl w:ilvl="1" w:tplc="9CF4D08C">
      <w:start w:val="1"/>
      <w:numFmt w:val="bullet"/>
      <w:lvlText w:val="\endash "/>
      <w:lvlJc w:val="left"/>
    </w:lvl>
    <w:lvl w:ilvl="2" w:tplc="11CE9010">
      <w:numFmt w:val="decimal"/>
      <w:lvlText w:val=""/>
      <w:lvlJc w:val="left"/>
    </w:lvl>
    <w:lvl w:ilvl="3" w:tplc="42AAE02E">
      <w:numFmt w:val="decimal"/>
      <w:lvlText w:val=""/>
      <w:lvlJc w:val="left"/>
    </w:lvl>
    <w:lvl w:ilvl="4" w:tplc="F2C6578E">
      <w:numFmt w:val="decimal"/>
      <w:lvlText w:val=""/>
      <w:lvlJc w:val="left"/>
    </w:lvl>
    <w:lvl w:ilvl="5" w:tplc="7410E6D2">
      <w:numFmt w:val="decimal"/>
      <w:lvlText w:val=""/>
      <w:lvlJc w:val="left"/>
    </w:lvl>
    <w:lvl w:ilvl="6" w:tplc="AF2E09CA">
      <w:numFmt w:val="decimal"/>
      <w:lvlText w:val=""/>
      <w:lvlJc w:val="left"/>
    </w:lvl>
    <w:lvl w:ilvl="7" w:tplc="D3447156">
      <w:numFmt w:val="decimal"/>
      <w:lvlText w:val=""/>
      <w:lvlJc w:val="left"/>
    </w:lvl>
    <w:lvl w:ilvl="8" w:tplc="6FB02514">
      <w:numFmt w:val="decimal"/>
      <w:lvlText w:val=""/>
      <w:lvlJc w:val="left"/>
    </w:lvl>
  </w:abstractNum>
  <w:abstractNum w:abstractNumId="14">
    <w:nsid w:val="00004DB7"/>
    <w:multiLevelType w:val="hybridMultilevel"/>
    <w:tmpl w:val="B904849C"/>
    <w:lvl w:ilvl="0" w:tplc="E37A5B50">
      <w:start w:val="1"/>
      <w:numFmt w:val="bullet"/>
      <w:lvlText w:val="\endash "/>
      <w:lvlJc w:val="left"/>
    </w:lvl>
    <w:lvl w:ilvl="1" w:tplc="682242CC">
      <w:numFmt w:val="decimal"/>
      <w:lvlText w:val=""/>
      <w:lvlJc w:val="left"/>
    </w:lvl>
    <w:lvl w:ilvl="2" w:tplc="111485FA">
      <w:numFmt w:val="decimal"/>
      <w:lvlText w:val=""/>
      <w:lvlJc w:val="left"/>
    </w:lvl>
    <w:lvl w:ilvl="3" w:tplc="687AA6A2">
      <w:numFmt w:val="decimal"/>
      <w:lvlText w:val=""/>
      <w:lvlJc w:val="left"/>
    </w:lvl>
    <w:lvl w:ilvl="4" w:tplc="0C0A2FC2">
      <w:numFmt w:val="decimal"/>
      <w:lvlText w:val=""/>
      <w:lvlJc w:val="left"/>
    </w:lvl>
    <w:lvl w:ilvl="5" w:tplc="8F02C8BE">
      <w:numFmt w:val="decimal"/>
      <w:lvlText w:val=""/>
      <w:lvlJc w:val="left"/>
    </w:lvl>
    <w:lvl w:ilvl="6" w:tplc="B896C682">
      <w:numFmt w:val="decimal"/>
      <w:lvlText w:val=""/>
      <w:lvlJc w:val="left"/>
    </w:lvl>
    <w:lvl w:ilvl="7" w:tplc="E68C3B74">
      <w:numFmt w:val="decimal"/>
      <w:lvlText w:val=""/>
      <w:lvlJc w:val="left"/>
    </w:lvl>
    <w:lvl w:ilvl="8" w:tplc="4B709B40">
      <w:numFmt w:val="decimal"/>
      <w:lvlText w:val=""/>
      <w:lvlJc w:val="left"/>
    </w:lvl>
  </w:abstractNum>
  <w:abstractNum w:abstractNumId="15">
    <w:nsid w:val="00004DC8"/>
    <w:multiLevelType w:val="hybridMultilevel"/>
    <w:tmpl w:val="C264196C"/>
    <w:lvl w:ilvl="0" w:tplc="C2B06FE6">
      <w:start w:val="1"/>
      <w:numFmt w:val="bullet"/>
      <w:lvlText w:val="и"/>
      <w:lvlJc w:val="left"/>
    </w:lvl>
    <w:lvl w:ilvl="1" w:tplc="3B40729A">
      <w:start w:val="1"/>
      <w:numFmt w:val="bullet"/>
      <w:lvlText w:val="\endash "/>
      <w:lvlJc w:val="left"/>
    </w:lvl>
    <w:lvl w:ilvl="2" w:tplc="FB326F54">
      <w:numFmt w:val="decimal"/>
      <w:lvlText w:val=""/>
      <w:lvlJc w:val="left"/>
    </w:lvl>
    <w:lvl w:ilvl="3" w:tplc="71E85388">
      <w:numFmt w:val="decimal"/>
      <w:lvlText w:val=""/>
      <w:lvlJc w:val="left"/>
    </w:lvl>
    <w:lvl w:ilvl="4" w:tplc="0A8CE634">
      <w:numFmt w:val="decimal"/>
      <w:lvlText w:val=""/>
      <w:lvlJc w:val="left"/>
    </w:lvl>
    <w:lvl w:ilvl="5" w:tplc="1A6C0EF0">
      <w:numFmt w:val="decimal"/>
      <w:lvlText w:val=""/>
      <w:lvlJc w:val="left"/>
    </w:lvl>
    <w:lvl w:ilvl="6" w:tplc="91D63CBE">
      <w:numFmt w:val="decimal"/>
      <w:lvlText w:val=""/>
      <w:lvlJc w:val="left"/>
    </w:lvl>
    <w:lvl w:ilvl="7" w:tplc="9EAE0D86">
      <w:numFmt w:val="decimal"/>
      <w:lvlText w:val=""/>
      <w:lvlJc w:val="left"/>
    </w:lvl>
    <w:lvl w:ilvl="8" w:tplc="460CB140">
      <w:numFmt w:val="decimal"/>
      <w:lvlText w:val=""/>
      <w:lvlJc w:val="left"/>
    </w:lvl>
  </w:abstractNum>
  <w:abstractNum w:abstractNumId="16">
    <w:nsid w:val="000054DE"/>
    <w:multiLevelType w:val="hybridMultilevel"/>
    <w:tmpl w:val="40AEC32E"/>
    <w:lvl w:ilvl="0" w:tplc="2D18414A">
      <w:start w:val="1"/>
      <w:numFmt w:val="bullet"/>
      <w:lvlText w:val="\endash "/>
      <w:lvlJc w:val="left"/>
    </w:lvl>
    <w:lvl w:ilvl="1" w:tplc="01F45026">
      <w:start w:val="1"/>
      <w:numFmt w:val="bullet"/>
      <w:lvlText w:val="\endash "/>
      <w:lvlJc w:val="left"/>
    </w:lvl>
    <w:lvl w:ilvl="2" w:tplc="4EFEF07A">
      <w:numFmt w:val="decimal"/>
      <w:lvlText w:val=""/>
      <w:lvlJc w:val="left"/>
    </w:lvl>
    <w:lvl w:ilvl="3" w:tplc="3274DE4A">
      <w:numFmt w:val="decimal"/>
      <w:lvlText w:val=""/>
      <w:lvlJc w:val="left"/>
    </w:lvl>
    <w:lvl w:ilvl="4" w:tplc="4744898A">
      <w:numFmt w:val="decimal"/>
      <w:lvlText w:val=""/>
      <w:lvlJc w:val="left"/>
    </w:lvl>
    <w:lvl w:ilvl="5" w:tplc="F4284BB4">
      <w:numFmt w:val="decimal"/>
      <w:lvlText w:val=""/>
      <w:lvlJc w:val="left"/>
    </w:lvl>
    <w:lvl w:ilvl="6" w:tplc="B0041BEE">
      <w:numFmt w:val="decimal"/>
      <w:lvlText w:val=""/>
      <w:lvlJc w:val="left"/>
    </w:lvl>
    <w:lvl w:ilvl="7" w:tplc="CB5633F8">
      <w:numFmt w:val="decimal"/>
      <w:lvlText w:val=""/>
      <w:lvlJc w:val="left"/>
    </w:lvl>
    <w:lvl w:ilvl="8" w:tplc="3E86E7D0">
      <w:numFmt w:val="decimal"/>
      <w:lvlText w:val=""/>
      <w:lvlJc w:val="left"/>
    </w:lvl>
  </w:abstractNum>
  <w:abstractNum w:abstractNumId="17">
    <w:nsid w:val="00005D03"/>
    <w:multiLevelType w:val="hybridMultilevel"/>
    <w:tmpl w:val="AEF46B80"/>
    <w:lvl w:ilvl="0" w:tplc="6EEEF946">
      <w:start w:val="1"/>
      <w:numFmt w:val="bullet"/>
      <w:lvlText w:val="\endash "/>
      <w:lvlJc w:val="left"/>
    </w:lvl>
    <w:lvl w:ilvl="1" w:tplc="8F18F82A">
      <w:start w:val="1"/>
      <w:numFmt w:val="bullet"/>
      <w:lvlText w:val="\endash "/>
      <w:lvlJc w:val="left"/>
    </w:lvl>
    <w:lvl w:ilvl="2" w:tplc="F1887958">
      <w:numFmt w:val="decimal"/>
      <w:lvlText w:val=""/>
      <w:lvlJc w:val="left"/>
    </w:lvl>
    <w:lvl w:ilvl="3" w:tplc="BAB89E52">
      <w:numFmt w:val="decimal"/>
      <w:lvlText w:val=""/>
      <w:lvlJc w:val="left"/>
    </w:lvl>
    <w:lvl w:ilvl="4" w:tplc="44C0DF6E">
      <w:numFmt w:val="decimal"/>
      <w:lvlText w:val=""/>
      <w:lvlJc w:val="left"/>
    </w:lvl>
    <w:lvl w:ilvl="5" w:tplc="3BE08E36">
      <w:numFmt w:val="decimal"/>
      <w:lvlText w:val=""/>
      <w:lvlJc w:val="left"/>
    </w:lvl>
    <w:lvl w:ilvl="6" w:tplc="26061F82">
      <w:numFmt w:val="decimal"/>
      <w:lvlText w:val=""/>
      <w:lvlJc w:val="left"/>
    </w:lvl>
    <w:lvl w:ilvl="7" w:tplc="42703DCE">
      <w:numFmt w:val="decimal"/>
      <w:lvlText w:val=""/>
      <w:lvlJc w:val="left"/>
    </w:lvl>
    <w:lvl w:ilvl="8" w:tplc="5F3E23EC">
      <w:numFmt w:val="decimal"/>
      <w:lvlText w:val=""/>
      <w:lvlJc w:val="left"/>
    </w:lvl>
  </w:abstractNum>
  <w:abstractNum w:abstractNumId="18">
    <w:nsid w:val="000063CB"/>
    <w:multiLevelType w:val="hybridMultilevel"/>
    <w:tmpl w:val="B114D890"/>
    <w:lvl w:ilvl="0" w:tplc="AE1CF72A">
      <w:start w:val="1"/>
      <w:numFmt w:val="bullet"/>
      <w:lvlText w:val="\endash "/>
      <w:lvlJc w:val="left"/>
    </w:lvl>
    <w:lvl w:ilvl="1" w:tplc="C3FC5214">
      <w:numFmt w:val="decimal"/>
      <w:lvlText w:val=""/>
      <w:lvlJc w:val="left"/>
    </w:lvl>
    <w:lvl w:ilvl="2" w:tplc="296A5230">
      <w:numFmt w:val="decimal"/>
      <w:lvlText w:val=""/>
      <w:lvlJc w:val="left"/>
    </w:lvl>
    <w:lvl w:ilvl="3" w:tplc="806E7BEC">
      <w:numFmt w:val="decimal"/>
      <w:lvlText w:val=""/>
      <w:lvlJc w:val="left"/>
    </w:lvl>
    <w:lvl w:ilvl="4" w:tplc="A0DA6FA0">
      <w:numFmt w:val="decimal"/>
      <w:lvlText w:val=""/>
      <w:lvlJc w:val="left"/>
    </w:lvl>
    <w:lvl w:ilvl="5" w:tplc="B36CCDF8">
      <w:numFmt w:val="decimal"/>
      <w:lvlText w:val=""/>
      <w:lvlJc w:val="left"/>
    </w:lvl>
    <w:lvl w:ilvl="6" w:tplc="55F64476">
      <w:numFmt w:val="decimal"/>
      <w:lvlText w:val=""/>
      <w:lvlJc w:val="left"/>
    </w:lvl>
    <w:lvl w:ilvl="7" w:tplc="AF7495F2">
      <w:numFmt w:val="decimal"/>
      <w:lvlText w:val=""/>
      <w:lvlJc w:val="left"/>
    </w:lvl>
    <w:lvl w:ilvl="8" w:tplc="F4FE5934">
      <w:numFmt w:val="decimal"/>
      <w:lvlText w:val=""/>
      <w:lvlJc w:val="left"/>
    </w:lvl>
  </w:abstractNum>
  <w:abstractNum w:abstractNumId="19">
    <w:nsid w:val="00006443"/>
    <w:multiLevelType w:val="hybridMultilevel"/>
    <w:tmpl w:val="84D67850"/>
    <w:lvl w:ilvl="0" w:tplc="09685E48">
      <w:start w:val="1"/>
      <w:numFmt w:val="bullet"/>
      <w:lvlText w:val="\endash "/>
      <w:lvlJc w:val="left"/>
    </w:lvl>
    <w:lvl w:ilvl="1" w:tplc="4C0024D0">
      <w:start w:val="1"/>
      <w:numFmt w:val="bullet"/>
      <w:lvlText w:val="\endash "/>
      <w:lvlJc w:val="left"/>
    </w:lvl>
    <w:lvl w:ilvl="2" w:tplc="B664C6E6">
      <w:numFmt w:val="decimal"/>
      <w:lvlText w:val=""/>
      <w:lvlJc w:val="left"/>
    </w:lvl>
    <w:lvl w:ilvl="3" w:tplc="F7D43FEC">
      <w:numFmt w:val="decimal"/>
      <w:lvlText w:val=""/>
      <w:lvlJc w:val="left"/>
    </w:lvl>
    <w:lvl w:ilvl="4" w:tplc="CAD83AFE">
      <w:numFmt w:val="decimal"/>
      <w:lvlText w:val=""/>
      <w:lvlJc w:val="left"/>
    </w:lvl>
    <w:lvl w:ilvl="5" w:tplc="A0F2DA52">
      <w:numFmt w:val="decimal"/>
      <w:lvlText w:val=""/>
      <w:lvlJc w:val="left"/>
    </w:lvl>
    <w:lvl w:ilvl="6" w:tplc="30245662">
      <w:numFmt w:val="decimal"/>
      <w:lvlText w:val=""/>
      <w:lvlJc w:val="left"/>
    </w:lvl>
    <w:lvl w:ilvl="7" w:tplc="63EA9D0A">
      <w:numFmt w:val="decimal"/>
      <w:lvlText w:val=""/>
      <w:lvlJc w:val="left"/>
    </w:lvl>
    <w:lvl w:ilvl="8" w:tplc="F05A3D22">
      <w:numFmt w:val="decimal"/>
      <w:lvlText w:val=""/>
      <w:lvlJc w:val="left"/>
    </w:lvl>
  </w:abstractNum>
  <w:abstractNum w:abstractNumId="20">
    <w:nsid w:val="000066BB"/>
    <w:multiLevelType w:val="hybridMultilevel"/>
    <w:tmpl w:val="AA0AB470"/>
    <w:lvl w:ilvl="0" w:tplc="A9F23782">
      <w:start w:val="1"/>
      <w:numFmt w:val="bullet"/>
      <w:lvlText w:val="\endash "/>
      <w:lvlJc w:val="left"/>
    </w:lvl>
    <w:lvl w:ilvl="1" w:tplc="D33408FC">
      <w:start w:val="1"/>
      <w:numFmt w:val="bullet"/>
      <w:lvlText w:val="\endash "/>
      <w:lvlJc w:val="left"/>
    </w:lvl>
    <w:lvl w:ilvl="2" w:tplc="2506B2E4">
      <w:numFmt w:val="decimal"/>
      <w:lvlText w:val=""/>
      <w:lvlJc w:val="left"/>
    </w:lvl>
    <w:lvl w:ilvl="3" w:tplc="808ACFAE">
      <w:numFmt w:val="decimal"/>
      <w:lvlText w:val=""/>
      <w:lvlJc w:val="left"/>
    </w:lvl>
    <w:lvl w:ilvl="4" w:tplc="F4284634">
      <w:numFmt w:val="decimal"/>
      <w:lvlText w:val=""/>
      <w:lvlJc w:val="left"/>
    </w:lvl>
    <w:lvl w:ilvl="5" w:tplc="9F4E0E72">
      <w:numFmt w:val="decimal"/>
      <w:lvlText w:val=""/>
      <w:lvlJc w:val="left"/>
    </w:lvl>
    <w:lvl w:ilvl="6" w:tplc="9DC65D3E">
      <w:numFmt w:val="decimal"/>
      <w:lvlText w:val=""/>
      <w:lvlJc w:val="left"/>
    </w:lvl>
    <w:lvl w:ilvl="7" w:tplc="A50A21EE">
      <w:numFmt w:val="decimal"/>
      <w:lvlText w:val=""/>
      <w:lvlJc w:val="left"/>
    </w:lvl>
    <w:lvl w:ilvl="8" w:tplc="01A45CD8">
      <w:numFmt w:val="decimal"/>
      <w:lvlText w:val=""/>
      <w:lvlJc w:val="left"/>
    </w:lvl>
  </w:abstractNum>
  <w:abstractNum w:abstractNumId="21">
    <w:nsid w:val="00006BFC"/>
    <w:multiLevelType w:val="hybridMultilevel"/>
    <w:tmpl w:val="9F60BB50"/>
    <w:lvl w:ilvl="0" w:tplc="6A98CEEA">
      <w:start w:val="1"/>
      <w:numFmt w:val="bullet"/>
      <w:lvlText w:val="\endash "/>
      <w:lvlJc w:val="left"/>
    </w:lvl>
    <w:lvl w:ilvl="1" w:tplc="995C07CA">
      <w:numFmt w:val="decimal"/>
      <w:lvlText w:val=""/>
      <w:lvlJc w:val="left"/>
    </w:lvl>
    <w:lvl w:ilvl="2" w:tplc="0996FBF8">
      <w:numFmt w:val="decimal"/>
      <w:lvlText w:val=""/>
      <w:lvlJc w:val="left"/>
    </w:lvl>
    <w:lvl w:ilvl="3" w:tplc="EF066F62">
      <w:numFmt w:val="decimal"/>
      <w:lvlText w:val=""/>
      <w:lvlJc w:val="left"/>
    </w:lvl>
    <w:lvl w:ilvl="4" w:tplc="A5DA3328">
      <w:numFmt w:val="decimal"/>
      <w:lvlText w:val=""/>
      <w:lvlJc w:val="left"/>
    </w:lvl>
    <w:lvl w:ilvl="5" w:tplc="D2E67070">
      <w:numFmt w:val="decimal"/>
      <w:lvlText w:val=""/>
      <w:lvlJc w:val="left"/>
    </w:lvl>
    <w:lvl w:ilvl="6" w:tplc="18CA5736">
      <w:numFmt w:val="decimal"/>
      <w:lvlText w:val=""/>
      <w:lvlJc w:val="left"/>
    </w:lvl>
    <w:lvl w:ilvl="7" w:tplc="229E4D84">
      <w:numFmt w:val="decimal"/>
      <w:lvlText w:val=""/>
      <w:lvlJc w:val="left"/>
    </w:lvl>
    <w:lvl w:ilvl="8" w:tplc="3C329E58">
      <w:numFmt w:val="decimal"/>
      <w:lvlText w:val=""/>
      <w:lvlJc w:val="left"/>
    </w:lvl>
  </w:abstractNum>
  <w:abstractNum w:abstractNumId="22">
    <w:nsid w:val="00006E5D"/>
    <w:multiLevelType w:val="hybridMultilevel"/>
    <w:tmpl w:val="7E0278F6"/>
    <w:lvl w:ilvl="0" w:tplc="17E88A6A">
      <w:start w:val="1"/>
      <w:numFmt w:val="bullet"/>
      <w:lvlText w:val="\endash "/>
      <w:lvlJc w:val="left"/>
    </w:lvl>
    <w:lvl w:ilvl="1" w:tplc="8F5E7AB2">
      <w:start w:val="1"/>
      <w:numFmt w:val="bullet"/>
      <w:lvlText w:val="\endash "/>
      <w:lvlJc w:val="left"/>
    </w:lvl>
    <w:lvl w:ilvl="2" w:tplc="910047F2">
      <w:numFmt w:val="decimal"/>
      <w:lvlText w:val=""/>
      <w:lvlJc w:val="left"/>
    </w:lvl>
    <w:lvl w:ilvl="3" w:tplc="A46AF50A">
      <w:numFmt w:val="decimal"/>
      <w:lvlText w:val=""/>
      <w:lvlJc w:val="left"/>
    </w:lvl>
    <w:lvl w:ilvl="4" w:tplc="31D63C6E">
      <w:numFmt w:val="decimal"/>
      <w:lvlText w:val=""/>
      <w:lvlJc w:val="left"/>
    </w:lvl>
    <w:lvl w:ilvl="5" w:tplc="B4DE192E">
      <w:numFmt w:val="decimal"/>
      <w:lvlText w:val=""/>
      <w:lvlJc w:val="left"/>
    </w:lvl>
    <w:lvl w:ilvl="6" w:tplc="819CB16E">
      <w:numFmt w:val="decimal"/>
      <w:lvlText w:val=""/>
      <w:lvlJc w:val="left"/>
    </w:lvl>
    <w:lvl w:ilvl="7" w:tplc="6CC08B7E">
      <w:numFmt w:val="decimal"/>
      <w:lvlText w:val=""/>
      <w:lvlJc w:val="left"/>
    </w:lvl>
    <w:lvl w:ilvl="8" w:tplc="DA885646">
      <w:numFmt w:val="decimal"/>
      <w:lvlText w:val=""/>
      <w:lvlJc w:val="left"/>
    </w:lvl>
  </w:abstractNum>
  <w:abstractNum w:abstractNumId="23">
    <w:nsid w:val="0000701F"/>
    <w:multiLevelType w:val="hybridMultilevel"/>
    <w:tmpl w:val="323A4256"/>
    <w:lvl w:ilvl="0" w:tplc="28C2E8F0">
      <w:start w:val="1"/>
      <w:numFmt w:val="bullet"/>
      <w:lvlText w:val="-"/>
      <w:lvlJc w:val="left"/>
    </w:lvl>
    <w:lvl w:ilvl="1" w:tplc="CA90AC3A">
      <w:numFmt w:val="decimal"/>
      <w:lvlText w:val=""/>
      <w:lvlJc w:val="left"/>
    </w:lvl>
    <w:lvl w:ilvl="2" w:tplc="C2FCE0E4">
      <w:numFmt w:val="decimal"/>
      <w:lvlText w:val=""/>
      <w:lvlJc w:val="left"/>
    </w:lvl>
    <w:lvl w:ilvl="3" w:tplc="2E2815D8">
      <w:numFmt w:val="decimal"/>
      <w:lvlText w:val=""/>
      <w:lvlJc w:val="left"/>
    </w:lvl>
    <w:lvl w:ilvl="4" w:tplc="3F3AEA0A">
      <w:numFmt w:val="decimal"/>
      <w:lvlText w:val=""/>
      <w:lvlJc w:val="left"/>
    </w:lvl>
    <w:lvl w:ilvl="5" w:tplc="3970E298">
      <w:numFmt w:val="decimal"/>
      <w:lvlText w:val=""/>
      <w:lvlJc w:val="left"/>
    </w:lvl>
    <w:lvl w:ilvl="6" w:tplc="8760D628">
      <w:numFmt w:val="decimal"/>
      <w:lvlText w:val=""/>
      <w:lvlJc w:val="left"/>
    </w:lvl>
    <w:lvl w:ilvl="7" w:tplc="4B86D9F6">
      <w:numFmt w:val="decimal"/>
      <w:lvlText w:val=""/>
      <w:lvlJc w:val="left"/>
    </w:lvl>
    <w:lvl w:ilvl="8" w:tplc="6024CA40">
      <w:numFmt w:val="decimal"/>
      <w:lvlText w:val=""/>
      <w:lvlJc w:val="left"/>
    </w:lvl>
  </w:abstractNum>
  <w:abstractNum w:abstractNumId="24">
    <w:nsid w:val="0000767D"/>
    <w:multiLevelType w:val="hybridMultilevel"/>
    <w:tmpl w:val="99D0510C"/>
    <w:lvl w:ilvl="0" w:tplc="B302E43A">
      <w:start w:val="1"/>
      <w:numFmt w:val="bullet"/>
      <w:lvlText w:val="\endash "/>
      <w:lvlJc w:val="left"/>
    </w:lvl>
    <w:lvl w:ilvl="1" w:tplc="4AEA639A">
      <w:numFmt w:val="decimal"/>
      <w:lvlText w:val=""/>
      <w:lvlJc w:val="left"/>
    </w:lvl>
    <w:lvl w:ilvl="2" w:tplc="7778D526">
      <w:numFmt w:val="decimal"/>
      <w:lvlText w:val=""/>
      <w:lvlJc w:val="left"/>
    </w:lvl>
    <w:lvl w:ilvl="3" w:tplc="9DA68ABC">
      <w:numFmt w:val="decimal"/>
      <w:lvlText w:val=""/>
      <w:lvlJc w:val="left"/>
    </w:lvl>
    <w:lvl w:ilvl="4" w:tplc="E09ECEB4">
      <w:numFmt w:val="decimal"/>
      <w:lvlText w:val=""/>
      <w:lvlJc w:val="left"/>
    </w:lvl>
    <w:lvl w:ilvl="5" w:tplc="755005B8">
      <w:numFmt w:val="decimal"/>
      <w:lvlText w:val=""/>
      <w:lvlJc w:val="left"/>
    </w:lvl>
    <w:lvl w:ilvl="6" w:tplc="DBB4258E">
      <w:numFmt w:val="decimal"/>
      <w:lvlText w:val=""/>
      <w:lvlJc w:val="left"/>
    </w:lvl>
    <w:lvl w:ilvl="7" w:tplc="1C16F900">
      <w:numFmt w:val="decimal"/>
      <w:lvlText w:val=""/>
      <w:lvlJc w:val="left"/>
    </w:lvl>
    <w:lvl w:ilvl="8" w:tplc="17F67D7E">
      <w:numFmt w:val="decimal"/>
      <w:lvlText w:val=""/>
      <w:lvlJc w:val="left"/>
    </w:lvl>
  </w:abstractNum>
  <w:abstractNum w:abstractNumId="25">
    <w:nsid w:val="00007A5A"/>
    <w:multiLevelType w:val="hybridMultilevel"/>
    <w:tmpl w:val="7858507E"/>
    <w:lvl w:ilvl="0" w:tplc="84C6114A">
      <w:start w:val="1"/>
      <w:numFmt w:val="bullet"/>
      <w:lvlText w:val="\endash "/>
      <w:lvlJc w:val="left"/>
    </w:lvl>
    <w:lvl w:ilvl="1" w:tplc="A796B4C6">
      <w:start w:val="1"/>
      <w:numFmt w:val="bullet"/>
      <w:lvlText w:val="\endash "/>
      <w:lvlJc w:val="left"/>
    </w:lvl>
    <w:lvl w:ilvl="2" w:tplc="8702D3FC">
      <w:numFmt w:val="decimal"/>
      <w:lvlText w:val=""/>
      <w:lvlJc w:val="left"/>
    </w:lvl>
    <w:lvl w:ilvl="3" w:tplc="18106638">
      <w:numFmt w:val="decimal"/>
      <w:lvlText w:val=""/>
      <w:lvlJc w:val="left"/>
    </w:lvl>
    <w:lvl w:ilvl="4" w:tplc="E10665E6">
      <w:numFmt w:val="decimal"/>
      <w:lvlText w:val=""/>
      <w:lvlJc w:val="left"/>
    </w:lvl>
    <w:lvl w:ilvl="5" w:tplc="A4F6FB3A">
      <w:numFmt w:val="decimal"/>
      <w:lvlText w:val=""/>
      <w:lvlJc w:val="left"/>
    </w:lvl>
    <w:lvl w:ilvl="6" w:tplc="75D0512C">
      <w:numFmt w:val="decimal"/>
      <w:lvlText w:val=""/>
      <w:lvlJc w:val="left"/>
    </w:lvl>
    <w:lvl w:ilvl="7" w:tplc="873A2796">
      <w:numFmt w:val="decimal"/>
      <w:lvlText w:val=""/>
      <w:lvlJc w:val="left"/>
    </w:lvl>
    <w:lvl w:ilvl="8" w:tplc="00DEBF5A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32C7"/>
    <w:rsid w:val="001B32C7"/>
    <w:rsid w:val="004A574A"/>
    <w:rsid w:val="004C35E4"/>
    <w:rsid w:val="005A3C4D"/>
    <w:rsid w:val="00634314"/>
    <w:rsid w:val="00671E8D"/>
    <w:rsid w:val="00680D03"/>
    <w:rsid w:val="00984C72"/>
    <w:rsid w:val="00B0571A"/>
    <w:rsid w:val="00B141AA"/>
    <w:rsid w:val="00B21BDD"/>
    <w:rsid w:val="00B21CCE"/>
    <w:rsid w:val="00B8541F"/>
    <w:rsid w:val="00C54E49"/>
    <w:rsid w:val="00CA2F71"/>
    <w:rsid w:val="00CB7C25"/>
    <w:rsid w:val="00D23F85"/>
    <w:rsid w:val="00D97F32"/>
    <w:rsid w:val="00DA0D0E"/>
    <w:rsid w:val="00DC1D21"/>
    <w:rsid w:val="00DD768D"/>
    <w:rsid w:val="00DE4E34"/>
    <w:rsid w:val="00DF76A6"/>
    <w:rsid w:val="00E80EB1"/>
    <w:rsid w:val="00EC10E1"/>
    <w:rsid w:val="00EE03FA"/>
    <w:rsid w:val="00FD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D76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7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7964</Words>
  <Characters>45396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</cp:lastModifiedBy>
  <cp:revision>3</cp:revision>
  <cp:lastPrinted>2019-04-10T15:19:00Z</cp:lastPrinted>
  <dcterms:created xsi:type="dcterms:W3CDTF">2019-11-05T16:53:00Z</dcterms:created>
  <dcterms:modified xsi:type="dcterms:W3CDTF">2019-11-05T17:21:00Z</dcterms:modified>
</cp:coreProperties>
</file>